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8E27" w14:textId="77777777" w:rsidR="00E76119" w:rsidRDefault="00395DB5" w:rsidP="00395DB5">
      <w:pPr>
        <w:jc w:val="center"/>
        <w:rPr>
          <w:b/>
          <w:bCs/>
          <w:lang w:val="es-CO"/>
        </w:rPr>
      </w:pPr>
      <w:r w:rsidRPr="00B167C5">
        <w:rPr>
          <w:b/>
          <w:bCs/>
          <w:lang w:val="es-CO"/>
        </w:rPr>
        <w:t xml:space="preserve">¡Ya está abierta </w:t>
      </w:r>
      <w:r w:rsidR="00B167C5" w:rsidRPr="00B167C5">
        <w:rPr>
          <w:b/>
          <w:bCs/>
          <w:lang w:val="es-CO"/>
        </w:rPr>
        <w:t>l</w:t>
      </w:r>
      <w:r w:rsidRPr="00B167C5">
        <w:rPr>
          <w:b/>
          <w:bCs/>
          <w:lang w:val="es-CO"/>
        </w:rPr>
        <w:t xml:space="preserve">a </w:t>
      </w:r>
      <w:r w:rsidR="00B167C5" w:rsidRPr="00B167C5">
        <w:rPr>
          <w:b/>
          <w:bCs/>
          <w:lang w:val="es-CO"/>
        </w:rPr>
        <w:t>convocatoria</w:t>
      </w:r>
      <w:r w:rsidR="003C35C9">
        <w:rPr>
          <w:b/>
          <w:bCs/>
          <w:lang w:val="es-CO"/>
        </w:rPr>
        <w:t>!</w:t>
      </w:r>
      <w:r w:rsidR="00B167C5" w:rsidRPr="00B167C5">
        <w:rPr>
          <w:b/>
          <w:bCs/>
          <w:lang w:val="es-CO"/>
        </w:rPr>
        <w:t xml:space="preserve"> </w:t>
      </w:r>
    </w:p>
    <w:p w14:paraId="2B967509" w14:textId="470EC064" w:rsidR="003C35C9" w:rsidRDefault="003C35C9" w:rsidP="00395DB5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A</w:t>
      </w:r>
      <w:r w:rsidR="00B167C5" w:rsidRPr="00B167C5">
        <w:rPr>
          <w:b/>
          <w:bCs/>
          <w:lang w:val="es-CO"/>
        </w:rPr>
        <w:t xml:space="preserve"> la p</w:t>
      </w:r>
      <w:r w:rsidR="00395DB5" w:rsidRPr="00B167C5">
        <w:rPr>
          <w:b/>
          <w:bCs/>
          <w:lang w:val="es-CO"/>
        </w:rPr>
        <w:t xml:space="preserve">resentación de </w:t>
      </w:r>
      <w:r w:rsidR="00B167C5" w:rsidRPr="00B167C5">
        <w:rPr>
          <w:b/>
          <w:bCs/>
          <w:lang w:val="es-CO"/>
        </w:rPr>
        <w:t>r</w:t>
      </w:r>
      <w:r w:rsidR="00395DB5" w:rsidRPr="00B167C5">
        <w:rPr>
          <w:b/>
          <w:bCs/>
          <w:lang w:val="es-CO"/>
        </w:rPr>
        <w:t xml:space="preserve">esúmenes para el </w:t>
      </w:r>
      <w:r w:rsidR="005C7650" w:rsidRPr="00B167C5">
        <w:rPr>
          <w:b/>
          <w:bCs/>
          <w:lang w:val="es-CO"/>
        </w:rPr>
        <w:t>30</w:t>
      </w:r>
      <w:r w:rsidR="005C7650">
        <w:rPr>
          <w:b/>
          <w:bCs/>
          <w:lang w:val="es-CO"/>
        </w:rPr>
        <w:t xml:space="preserve">º </w:t>
      </w:r>
      <w:r w:rsidR="005C7650" w:rsidRPr="00B167C5">
        <w:rPr>
          <w:b/>
          <w:bCs/>
          <w:lang w:val="es-CO"/>
        </w:rPr>
        <w:t>Congreso</w:t>
      </w:r>
      <w:r w:rsidR="00395DB5" w:rsidRPr="00B167C5">
        <w:rPr>
          <w:b/>
          <w:bCs/>
          <w:lang w:val="es-CO"/>
        </w:rPr>
        <w:t xml:space="preserve"> </w:t>
      </w:r>
      <w:r w:rsidR="00B167C5" w:rsidRPr="00B167C5">
        <w:rPr>
          <w:b/>
          <w:bCs/>
          <w:lang w:val="es-CO"/>
        </w:rPr>
        <w:t xml:space="preserve">Internacional de Prevención y Atención del Maltrato Infantil </w:t>
      </w:r>
    </w:p>
    <w:p w14:paraId="5C660244" w14:textId="4E9E7AE0" w:rsidR="00395DB5" w:rsidRPr="00B167C5" w:rsidRDefault="00395DB5" w:rsidP="00395DB5">
      <w:pPr>
        <w:jc w:val="center"/>
        <w:rPr>
          <w:b/>
          <w:bCs/>
          <w:lang w:val="es-CO"/>
        </w:rPr>
      </w:pPr>
      <w:r w:rsidRPr="00B167C5">
        <w:rPr>
          <w:b/>
          <w:bCs/>
          <w:lang w:val="es-CO"/>
        </w:rPr>
        <w:t>“</w:t>
      </w:r>
      <w:r w:rsidR="00B167C5" w:rsidRPr="00B167C5">
        <w:rPr>
          <w:b/>
          <w:bCs/>
          <w:lang w:val="es-CO"/>
        </w:rPr>
        <w:t>Los Niños y las Niñas nos convocan</w:t>
      </w:r>
      <w:r w:rsidRPr="00B167C5">
        <w:rPr>
          <w:b/>
          <w:bCs/>
          <w:lang w:val="es-CO"/>
        </w:rPr>
        <w:t>”</w:t>
      </w:r>
    </w:p>
    <w:p w14:paraId="5071D4A7" w14:textId="3788D41A" w:rsidR="00395DB5" w:rsidRPr="00B167C5" w:rsidRDefault="00B167C5" w:rsidP="00395DB5">
      <w:pPr>
        <w:tabs>
          <w:tab w:val="left" w:pos="2902"/>
          <w:tab w:val="left" w:pos="3187"/>
        </w:tabs>
        <w:jc w:val="center"/>
        <w:rPr>
          <w:i/>
          <w:lang w:val="es-CO"/>
        </w:rPr>
      </w:pPr>
      <w:r w:rsidRPr="00B167C5">
        <w:rPr>
          <w:i/>
          <w:lang w:val="es-CO"/>
        </w:rPr>
        <w:t>“Un llamado urgente para detener la violencia contra la niñez”</w:t>
      </w:r>
    </w:p>
    <w:p w14:paraId="39F7DE5D" w14:textId="5FB02FF2" w:rsidR="00395DB5" w:rsidRPr="00B167C5" w:rsidRDefault="00B167C5" w:rsidP="00395DB5">
      <w:pPr>
        <w:tabs>
          <w:tab w:val="left" w:pos="2902"/>
          <w:tab w:val="left" w:pos="3187"/>
        </w:tabs>
        <w:jc w:val="center"/>
        <w:rPr>
          <w:sz w:val="20"/>
          <w:szCs w:val="20"/>
          <w:lang w:val="es-CO"/>
        </w:rPr>
      </w:pPr>
      <w:r w:rsidRPr="00B167C5">
        <w:rPr>
          <w:sz w:val="20"/>
          <w:szCs w:val="20"/>
          <w:lang w:val="es-CO"/>
        </w:rPr>
        <w:t>28</w:t>
      </w:r>
      <w:r w:rsidR="0047069F" w:rsidRPr="00B167C5">
        <w:rPr>
          <w:sz w:val="20"/>
          <w:szCs w:val="20"/>
          <w:lang w:val="es-CO"/>
        </w:rPr>
        <w:t xml:space="preserve">, </w:t>
      </w:r>
      <w:r w:rsidRPr="00B167C5">
        <w:rPr>
          <w:sz w:val="20"/>
          <w:szCs w:val="20"/>
          <w:lang w:val="es-CO"/>
        </w:rPr>
        <w:t>29</w:t>
      </w:r>
      <w:r w:rsidR="0047069F" w:rsidRPr="00B167C5">
        <w:rPr>
          <w:sz w:val="20"/>
          <w:szCs w:val="20"/>
          <w:lang w:val="es-CO"/>
        </w:rPr>
        <w:t xml:space="preserve"> y </w:t>
      </w:r>
      <w:r w:rsidRPr="00B167C5">
        <w:rPr>
          <w:sz w:val="20"/>
          <w:szCs w:val="20"/>
          <w:lang w:val="es-CO"/>
        </w:rPr>
        <w:t>30</w:t>
      </w:r>
      <w:r w:rsidR="0047069F" w:rsidRPr="00B167C5">
        <w:rPr>
          <w:sz w:val="20"/>
          <w:szCs w:val="20"/>
          <w:lang w:val="es-CO"/>
        </w:rPr>
        <w:t xml:space="preserve"> de </w:t>
      </w:r>
      <w:r w:rsidRPr="00B167C5">
        <w:rPr>
          <w:sz w:val="20"/>
          <w:szCs w:val="20"/>
          <w:lang w:val="es-CO"/>
        </w:rPr>
        <w:t>agosto de 2023</w:t>
      </w:r>
    </w:p>
    <w:p w14:paraId="103F5546" w14:textId="543A4F91" w:rsidR="00B167C5" w:rsidRPr="00B167C5" w:rsidRDefault="009B3338" w:rsidP="00395DB5">
      <w:pPr>
        <w:tabs>
          <w:tab w:val="left" w:pos="2902"/>
          <w:tab w:val="left" w:pos="3187"/>
        </w:tabs>
        <w:jc w:val="center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(</w:t>
      </w:r>
      <w:r w:rsidR="00B167C5" w:rsidRPr="00B167C5">
        <w:rPr>
          <w:sz w:val="20"/>
          <w:szCs w:val="20"/>
          <w:lang w:val="es-CO"/>
        </w:rPr>
        <w:t>En modalidad virtual</w:t>
      </w:r>
      <w:r>
        <w:rPr>
          <w:sz w:val="20"/>
          <w:szCs w:val="20"/>
          <w:lang w:val="es-CO"/>
        </w:rPr>
        <w:t>)</w:t>
      </w:r>
    </w:p>
    <w:p w14:paraId="751A6B80" w14:textId="77777777" w:rsidR="00395DB5" w:rsidRPr="00B167C5" w:rsidRDefault="00395DB5" w:rsidP="00395DB5">
      <w:pPr>
        <w:tabs>
          <w:tab w:val="left" w:pos="2902"/>
          <w:tab w:val="left" w:pos="3187"/>
        </w:tabs>
        <w:jc w:val="center"/>
        <w:rPr>
          <w:b/>
          <w:sz w:val="28"/>
          <w:szCs w:val="28"/>
          <w:lang w:val="es-CO"/>
        </w:rPr>
      </w:pPr>
    </w:p>
    <w:p w14:paraId="119B05EA" w14:textId="51E2DF74" w:rsidR="0047069F" w:rsidRPr="00B167C5" w:rsidRDefault="00395DB5" w:rsidP="0047069F">
      <w:pPr>
        <w:tabs>
          <w:tab w:val="left" w:pos="2902"/>
          <w:tab w:val="left" w:pos="3187"/>
        </w:tabs>
        <w:jc w:val="center"/>
        <w:rPr>
          <w:u w:val="single"/>
          <w:lang w:val="es-CO"/>
        </w:rPr>
      </w:pPr>
      <w:r w:rsidRPr="00B167C5">
        <w:rPr>
          <w:u w:val="single"/>
          <w:lang w:val="es-CO"/>
        </w:rPr>
        <w:t xml:space="preserve">Procedimiento para presentar los Resúmenes para el </w:t>
      </w:r>
    </w:p>
    <w:p w14:paraId="033E9197" w14:textId="19785EFB" w:rsidR="00395DB5" w:rsidRPr="00B167C5" w:rsidRDefault="00B167C5" w:rsidP="0047069F">
      <w:pPr>
        <w:tabs>
          <w:tab w:val="left" w:pos="2902"/>
          <w:tab w:val="left" w:pos="3187"/>
        </w:tabs>
        <w:jc w:val="center"/>
        <w:rPr>
          <w:u w:val="single"/>
          <w:lang w:val="es-CO"/>
        </w:rPr>
      </w:pPr>
      <w:r w:rsidRPr="00B167C5">
        <w:rPr>
          <w:u w:val="single"/>
          <w:lang w:val="es-CO"/>
        </w:rPr>
        <w:t>30</w:t>
      </w:r>
      <w:r w:rsidR="00133FE6">
        <w:rPr>
          <w:u w:val="single"/>
          <w:lang w:val="es-CO"/>
        </w:rPr>
        <w:t xml:space="preserve">º </w:t>
      </w:r>
      <w:r w:rsidR="00395DB5" w:rsidRPr="00B167C5">
        <w:rPr>
          <w:u w:val="single"/>
          <w:lang w:val="es-CO"/>
        </w:rPr>
        <w:t>Congreso</w:t>
      </w:r>
      <w:r w:rsidR="0047069F" w:rsidRPr="00B167C5">
        <w:rPr>
          <w:u w:val="single"/>
          <w:lang w:val="es-CO"/>
        </w:rPr>
        <w:t xml:space="preserve"> “</w:t>
      </w:r>
      <w:r w:rsidRPr="00B167C5">
        <w:rPr>
          <w:u w:val="single"/>
          <w:lang w:val="es-CO"/>
        </w:rPr>
        <w:t>Los Niños y las Niñas nos convocan</w:t>
      </w:r>
      <w:r w:rsidR="0047069F" w:rsidRPr="00B167C5">
        <w:rPr>
          <w:u w:val="single"/>
          <w:lang w:val="es-CO"/>
        </w:rPr>
        <w:t>”</w:t>
      </w:r>
    </w:p>
    <w:p w14:paraId="12640E72" w14:textId="77777777" w:rsidR="0047069F" w:rsidRPr="00B167C5" w:rsidRDefault="0047069F" w:rsidP="0047069F">
      <w:pPr>
        <w:tabs>
          <w:tab w:val="left" w:pos="2902"/>
          <w:tab w:val="left" w:pos="3187"/>
        </w:tabs>
        <w:jc w:val="center"/>
        <w:rPr>
          <w:sz w:val="28"/>
          <w:szCs w:val="28"/>
          <w:u w:val="single"/>
          <w:lang w:val="es-CO"/>
        </w:rPr>
      </w:pPr>
    </w:p>
    <w:p w14:paraId="0141DC4D" w14:textId="706E37C6" w:rsidR="005575A9" w:rsidRPr="005575A9" w:rsidRDefault="00983B9A" w:rsidP="005575A9">
      <w:pPr>
        <w:numPr>
          <w:ilvl w:val="0"/>
          <w:numId w:val="18"/>
        </w:numPr>
        <w:jc w:val="both"/>
        <w:rPr>
          <w:lang w:val="es-CO"/>
        </w:rPr>
      </w:pPr>
      <w:r>
        <w:rPr>
          <w:lang w:val="es-CO"/>
        </w:rPr>
        <w:t xml:space="preserve">Las personas que </w:t>
      </w:r>
      <w:r w:rsidR="005575A9" w:rsidRPr="005575A9">
        <w:rPr>
          <w:lang w:val="es-CO"/>
        </w:rPr>
        <w:t>va</w:t>
      </w:r>
      <w:r>
        <w:rPr>
          <w:lang w:val="es-CO"/>
        </w:rPr>
        <w:t>yan</w:t>
      </w:r>
      <w:r w:rsidR="005575A9" w:rsidRPr="005575A9">
        <w:rPr>
          <w:lang w:val="es-CO"/>
        </w:rPr>
        <w:t xml:space="preserve"> a presentar </w:t>
      </w:r>
      <w:r>
        <w:rPr>
          <w:lang w:val="es-CO"/>
        </w:rPr>
        <w:t>sus</w:t>
      </w:r>
      <w:r w:rsidR="005575A9" w:rsidRPr="005575A9">
        <w:rPr>
          <w:lang w:val="es-CO"/>
        </w:rPr>
        <w:t xml:space="preserve"> trabajo</w:t>
      </w:r>
      <w:r>
        <w:rPr>
          <w:lang w:val="es-CO"/>
        </w:rPr>
        <w:t>s</w:t>
      </w:r>
      <w:r w:rsidR="005575A9" w:rsidRPr="005575A9">
        <w:rPr>
          <w:lang w:val="es-CO"/>
        </w:rPr>
        <w:t xml:space="preserve"> </w:t>
      </w:r>
      <w:r w:rsidR="005575A9">
        <w:rPr>
          <w:lang w:val="es-CO"/>
        </w:rPr>
        <w:t xml:space="preserve">en el Congreso </w:t>
      </w:r>
      <w:r w:rsidR="005575A9" w:rsidRPr="005575A9">
        <w:rPr>
          <w:lang w:val="es-CO"/>
        </w:rPr>
        <w:t>debe</w:t>
      </w:r>
      <w:r>
        <w:rPr>
          <w:lang w:val="es-CO"/>
        </w:rPr>
        <w:t>n</w:t>
      </w:r>
      <w:r w:rsidR="005575A9" w:rsidRPr="005575A9">
        <w:rPr>
          <w:lang w:val="es-CO"/>
        </w:rPr>
        <w:t xml:space="preserve"> </w:t>
      </w:r>
      <w:r w:rsidR="005575A9">
        <w:rPr>
          <w:lang w:val="es-CO"/>
        </w:rPr>
        <w:t xml:space="preserve">pagar el valor de la inscripción </w:t>
      </w:r>
      <w:r w:rsidR="0063799F">
        <w:rPr>
          <w:lang w:val="es-CO"/>
        </w:rPr>
        <w:t>(</w:t>
      </w:r>
      <w:hyperlink r:id="rId8" w:history="1">
        <w:r w:rsidR="00ED3B26" w:rsidRPr="0025628F">
          <w:rPr>
            <w:rStyle w:val="Hipervnculo"/>
            <w:lang w:val="es-CO"/>
          </w:rPr>
          <w:t>https://afecto.org.co/congreso/</w:t>
        </w:r>
      </w:hyperlink>
      <w:r w:rsidR="00ED3B26">
        <w:rPr>
          <w:lang w:val="es-CO"/>
        </w:rPr>
        <w:t xml:space="preserve">) </w:t>
      </w:r>
      <w:r w:rsidR="005575A9" w:rsidRPr="005575A9">
        <w:rPr>
          <w:lang w:val="es-CO"/>
        </w:rPr>
        <w:t>y cumpli</w:t>
      </w:r>
      <w:r w:rsidR="001A760A">
        <w:rPr>
          <w:lang w:val="es-CO"/>
        </w:rPr>
        <w:t>r los r</w:t>
      </w:r>
      <w:r w:rsidR="005575A9" w:rsidRPr="005575A9">
        <w:rPr>
          <w:lang w:val="es-CO"/>
        </w:rPr>
        <w:t>equisitos como participante</w:t>
      </w:r>
      <w:r>
        <w:rPr>
          <w:lang w:val="es-CO"/>
        </w:rPr>
        <w:t>s</w:t>
      </w:r>
      <w:r w:rsidR="005575A9" w:rsidRPr="005575A9">
        <w:rPr>
          <w:lang w:val="es-CO"/>
        </w:rPr>
        <w:t>.</w:t>
      </w:r>
    </w:p>
    <w:p w14:paraId="56AD1990" w14:textId="77777777" w:rsidR="005575A9" w:rsidRPr="005575A9" w:rsidRDefault="005575A9" w:rsidP="00983B9A">
      <w:pPr>
        <w:ind w:left="720"/>
        <w:jc w:val="both"/>
        <w:rPr>
          <w:lang w:val="es-CO"/>
        </w:rPr>
      </w:pPr>
    </w:p>
    <w:p w14:paraId="49BA8DDE" w14:textId="61393C76" w:rsidR="005575A9" w:rsidRPr="005575A9" w:rsidRDefault="005575A9" w:rsidP="005575A9">
      <w:pPr>
        <w:numPr>
          <w:ilvl w:val="0"/>
          <w:numId w:val="18"/>
        </w:numPr>
        <w:jc w:val="both"/>
        <w:rPr>
          <w:lang w:val="es-CO"/>
        </w:rPr>
      </w:pPr>
      <w:r w:rsidRPr="005575A9">
        <w:rPr>
          <w:lang w:val="es-CO"/>
        </w:rPr>
        <w:t>El Congreso no asume los costos de inscripción de quien</w:t>
      </w:r>
      <w:r w:rsidR="00983B9A">
        <w:rPr>
          <w:lang w:val="es-CO"/>
        </w:rPr>
        <w:t>es</w:t>
      </w:r>
      <w:r w:rsidRPr="005575A9">
        <w:rPr>
          <w:lang w:val="es-CO"/>
        </w:rPr>
        <w:t xml:space="preserve"> </w:t>
      </w:r>
      <w:r w:rsidR="00983B9A">
        <w:rPr>
          <w:lang w:val="es-CO"/>
        </w:rPr>
        <w:t xml:space="preserve">sean seleccionados para </w:t>
      </w:r>
      <w:r w:rsidRPr="005575A9">
        <w:rPr>
          <w:lang w:val="es-CO"/>
        </w:rPr>
        <w:t>presentar trabajo</w:t>
      </w:r>
      <w:r w:rsidR="00983B9A">
        <w:rPr>
          <w:lang w:val="es-CO"/>
        </w:rPr>
        <w:t>s</w:t>
      </w:r>
      <w:r w:rsidRPr="005575A9">
        <w:rPr>
          <w:lang w:val="es-CO"/>
        </w:rPr>
        <w:t>.</w:t>
      </w:r>
    </w:p>
    <w:p w14:paraId="14E159D0" w14:textId="77777777" w:rsidR="005575A9" w:rsidRPr="005575A9" w:rsidRDefault="005575A9" w:rsidP="00983B9A">
      <w:pPr>
        <w:ind w:left="720"/>
        <w:jc w:val="both"/>
        <w:rPr>
          <w:lang w:val="es-CO"/>
        </w:rPr>
      </w:pPr>
    </w:p>
    <w:p w14:paraId="243F4413" w14:textId="5662997B" w:rsidR="005575A9" w:rsidRPr="00983B9A" w:rsidRDefault="005575A9" w:rsidP="00DE343D">
      <w:pPr>
        <w:pStyle w:val="Prrafodelista"/>
        <w:numPr>
          <w:ilvl w:val="0"/>
          <w:numId w:val="18"/>
        </w:numPr>
        <w:jc w:val="both"/>
        <w:rPr>
          <w:lang w:val="es-CO"/>
        </w:rPr>
      </w:pPr>
      <w:r w:rsidRPr="00983B9A">
        <w:rPr>
          <w:lang w:val="es-CO"/>
        </w:rPr>
        <w:t>La</w:t>
      </w:r>
      <w:r w:rsidR="00A42153">
        <w:rPr>
          <w:lang w:val="es-CO"/>
        </w:rPr>
        <w:t xml:space="preserve">s personas pueden inscribirse en cualquier momento antes de la aceptación del </w:t>
      </w:r>
      <w:r w:rsidR="00100115">
        <w:rPr>
          <w:lang w:val="es-CO"/>
        </w:rPr>
        <w:t xml:space="preserve">trabajo y aprovechar los descuentos que tiene el Congreso; sin embargo, la </w:t>
      </w:r>
      <w:r w:rsidRPr="00983B9A">
        <w:rPr>
          <w:lang w:val="es-CO"/>
        </w:rPr>
        <w:t xml:space="preserve">inscripción no garantiza que </w:t>
      </w:r>
      <w:r w:rsidR="00100115">
        <w:rPr>
          <w:lang w:val="es-CO"/>
        </w:rPr>
        <w:t>el</w:t>
      </w:r>
      <w:r w:rsidRPr="00983B9A">
        <w:rPr>
          <w:lang w:val="es-CO"/>
        </w:rPr>
        <w:t xml:space="preserve"> trabajo sea aceptado</w:t>
      </w:r>
      <w:r w:rsidR="001A10E4">
        <w:rPr>
          <w:lang w:val="es-CO"/>
        </w:rPr>
        <w:t xml:space="preserve"> pues para ello se debe contar con la aprobación del </w:t>
      </w:r>
      <w:r w:rsidR="00983B9A" w:rsidRPr="00983B9A">
        <w:rPr>
          <w:lang w:val="es-CO"/>
        </w:rPr>
        <w:t>Comité Científico del Congreso.</w:t>
      </w:r>
    </w:p>
    <w:p w14:paraId="2569AAD3" w14:textId="77777777" w:rsidR="00983B9A" w:rsidRPr="00983B9A" w:rsidRDefault="00983B9A" w:rsidP="00983B9A">
      <w:pPr>
        <w:ind w:left="720"/>
        <w:jc w:val="both"/>
        <w:rPr>
          <w:u w:val="single"/>
          <w:lang w:val="es-CO"/>
        </w:rPr>
      </w:pPr>
    </w:p>
    <w:p w14:paraId="238AF4EC" w14:textId="31B26F6E" w:rsidR="00395DB5" w:rsidRPr="009B3338" w:rsidRDefault="009B3338" w:rsidP="001D20A7">
      <w:pPr>
        <w:numPr>
          <w:ilvl w:val="0"/>
          <w:numId w:val="18"/>
        </w:numPr>
        <w:jc w:val="both"/>
        <w:rPr>
          <w:u w:val="single"/>
          <w:lang w:val="es-CO"/>
        </w:rPr>
      </w:pPr>
      <w:r>
        <w:rPr>
          <w:lang w:val="es-CO"/>
        </w:rPr>
        <w:t>El idioma oficial del 30</w:t>
      </w:r>
      <w:r w:rsidR="00133FE6">
        <w:rPr>
          <w:lang w:val="es-CO"/>
        </w:rPr>
        <w:t xml:space="preserve">º </w:t>
      </w:r>
      <w:r>
        <w:rPr>
          <w:lang w:val="es-CO"/>
        </w:rPr>
        <w:t xml:space="preserve">Congreso es el español y todos los resúmenes </w:t>
      </w:r>
      <w:r w:rsidR="00395DB5" w:rsidRPr="00B167C5">
        <w:rPr>
          <w:lang w:val="es-CO"/>
        </w:rPr>
        <w:t>deben pres</w:t>
      </w:r>
      <w:r w:rsidR="0047069F" w:rsidRPr="00B167C5">
        <w:rPr>
          <w:lang w:val="es-CO"/>
        </w:rPr>
        <w:t xml:space="preserve">entarse en </w:t>
      </w:r>
      <w:r w:rsidR="00B167C5" w:rsidRPr="00B167C5">
        <w:rPr>
          <w:lang w:val="es-CO"/>
        </w:rPr>
        <w:t>español</w:t>
      </w:r>
      <w:r>
        <w:rPr>
          <w:lang w:val="es-CO"/>
        </w:rPr>
        <w:t>.</w:t>
      </w:r>
    </w:p>
    <w:p w14:paraId="1467457A" w14:textId="77777777" w:rsidR="009B3338" w:rsidRPr="00B167C5" w:rsidRDefault="009B3338" w:rsidP="001D20A7">
      <w:pPr>
        <w:ind w:left="720"/>
        <w:jc w:val="both"/>
        <w:rPr>
          <w:u w:val="single"/>
          <w:lang w:val="es-CO"/>
        </w:rPr>
      </w:pPr>
    </w:p>
    <w:p w14:paraId="01EEFC83" w14:textId="77777777" w:rsidR="000D3D54" w:rsidRPr="000D3D54" w:rsidRDefault="00395DB5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B167C5">
        <w:rPr>
          <w:lang w:val="es-CO"/>
        </w:rPr>
        <w:t>Los res</w:t>
      </w:r>
      <w:r w:rsidR="0047069F" w:rsidRPr="00B167C5">
        <w:rPr>
          <w:lang w:val="es-CO"/>
        </w:rPr>
        <w:t>ú</w:t>
      </w:r>
      <w:r w:rsidRPr="00B167C5">
        <w:rPr>
          <w:lang w:val="es-CO"/>
        </w:rPr>
        <w:t xml:space="preserve">menes se deben presentar por correo </w:t>
      </w:r>
      <w:r w:rsidR="000D3D54" w:rsidRPr="00B167C5">
        <w:rPr>
          <w:lang w:val="es-CO"/>
        </w:rPr>
        <w:t>electrónico</w:t>
      </w:r>
      <w:r w:rsidRPr="00B167C5">
        <w:rPr>
          <w:lang w:val="es-CO"/>
        </w:rPr>
        <w:t xml:space="preserve"> a </w:t>
      </w:r>
      <w:hyperlink r:id="rId9" w:history="1">
        <w:r w:rsidR="000D3D54" w:rsidRPr="003C35C9">
          <w:rPr>
            <w:rStyle w:val="Hipervnculo"/>
            <w:lang w:val="es-CO"/>
          </w:rPr>
          <w:t>psicologia@afecto.org.co</w:t>
        </w:r>
      </w:hyperlink>
      <w:r w:rsidRPr="003C35C9">
        <w:rPr>
          <w:rStyle w:val="contentpaneopen"/>
          <w:lang w:val="es-CO"/>
        </w:rPr>
        <w:t>.</w:t>
      </w:r>
      <w:r w:rsidRPr="00B167C5">
        <w:rPr>
          <w:rStyle w:val="contentpaneopen"/>
          <w:b/>
          <w:lang w:val="es-CO"/>
        </w:rPr>
        <w:t xml:space="preserve"> </w:t>
      </w:r>
    </w:p>
    <w:p w14:paraId="4859DC32" w14:textId="77777777" w:rsidR="000D3D54" w:rsidRDefault="000D3D54" w:rsidP="001D20A7">
      <w:pPr>
        <w:pStyle w:val="Prrafodelista"/>
        <w:jc w:val="both"/>
        <w:rPr>
          <w:rStyle w:val="contentpaneopen"/>
          <w:lang w:val="es-CO"/>
        </w:rPr>
      </w:pPr>
    </w:p>
    <w:p w14:paraId="79E579EC" w14:textId="77777777" w:rsidR="000D3D54" w:rsidRPr="000D3D54" w:rsidRDefault="000D3D54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>
        <w:rPr>
          <w:rStyle w:val="contentpaneopen"/>
          <w:lang w:val="es-CO"/>
        </w:rPr>
        <w:t xml:space="preserve">La convocatoria estará abierta desde el 15 de abril de 2023 hasta el 15 de mayo de 2023. </w:t>
      </w:r>
    </w:p>
    <w:p w14:paraId="738348F8" w14:textId="77777777" w:rsidR="000D3D54" w:rsidRDefault="000D3D54" w:rsidP="001D20A7">
      <w:pPr>
        <w:pStyle w:val="Prrafodelista"/>
        <w:jc w:val="both"/>
        <w:rPr>
          <w:rStyle w:val="contentpaneopen"/>
          <w:lang w:val="es-CO"/>
        </w:rPr>
      </w:pPr>
    </w:p>
    <w:p w14:paraId="24E2D37C" w14:textId="6670CF6D" w:rsidR="00395DB5" w:rsidRPr="000D3D54" w:rsidRDefault="000D3D54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0D3D54">
        <w:rPr>
          <w:rStyle w:val="contentpaneopen"/>
          <w:lang w:val="es-CO"/>
        </w:rPr>
        <w:t>Los resúmenes d</w:t>
      </w:r>
      <w:r w:rsidR="00395DB5" w:rsidRPr="000D3D54">
        <w:rPr>
          <w:rStyle w:val="contentpaneopen"/>
          <w:lang w:val="es-CO"/>
        </w:rPr>
        <w:t xml:space="preserve">eben haberse recibido antes de las </w:t>
      </w:r>
      <w:r w:rsidR="00220518" w:rsidRPr="000D3D54">
        <w:rPr>
          <w:rStyle w:val="contentpaneopen"/>
          <w:lang w:val="es-CO"/>
        </w:rPr>
        <w:t>12</w:t>
      </w:r>
      <w:r w:rsidR="00395DB5" w:rsidRPr="000D3D54">
        <w:rPr>
          <w:rStyle w:val="contentpaneopen"/>
          <w:lang w:val="es-CO"/>
        </w:rPr>
        <w:t xml:space="preserve">:00 </w:t>
      </w:r>
      <w:r w:rsidRPr="000D3D54">
        <w:rPr>
          <w:rStyle w:val="contentpaneopen"/>
          <w:lang w:val="es-CO"/>
        </w:rPr>
        <w:t>de la medianoche (</w:t>
      </w:r>
      <w:hyperlink r:id="rId10" w:history="1">
        <w:r w:rsidR="00E100F1" w:rsidRPr="000031C6">
          <w:rPr>
            <w:lang w:val="es-CO"/>
          </w:rPr>
          <w:t>hora</w:t>
        </w:r>
      </w:hyperlink>
      <w:r w:rsidR="00E100F1" w:rsidRPr="000031C6">
        <w:rPr>
          <w:lang w:val="es-CO"/>
        </w:rPr>
        <w:t xml:space="preserve"> colombiana</w:t>
      </w:r>
      <w:r w:rsidRPr="000D3D54">
        <w:rPr>
          <w:rStyle w:val="contentpaneopen"/>
          <w:lang w:val="es-CO"/>
        </w:rPr>
        <w:t>) del 15 de mayo de 2023</w:t>
      </w:r>
      <w:r w:rsidR="00395DB5" w:rsidRPr="000D3D54">
        <w:rPr>
          <w:rStyle w:val="contentpaneopen"/>
          <w:lang w:val="es-CO"/>
        </w:rPr>
        <w:t xml:space="preserve">. Los resúmenes entregados por correo </w:t>
      </w:r>
      <w:r>
        <w:rPr>
          <w:rStyle w:val="contentpaneopen"/>
          <w:lang w:val="es-CO"/>
        </w:rPr>
        <w:t xml:space="preserve">físico </w:t>
      </w:r>
      <w:r w:rsidR="00395DB5" w:rsidRPr="000D3D54">
        <w:rPr>
          <w:rStyle w:val="contentpaneopen"/>
          <w:lang w:val="es-CO"/>
        </w:rPr>
        <w:t>no se tendrán en cuenta.</w:t>
      </w:r>
    </w:p>
    <w:p w14:paraId="4E966B21" w14:textId="77777777" w:rsidR="000D3D54" w:rsidRDefault="000D3D54" w:rsidP="001D20A7">
      <w:pPr>
        <w:pStyle w:val="Prrafodelista"/>
        <w:jc w:val="both"/>
        <w:rPr>
          <w:rStyle w:val="contentpaneopen"/>
          <w:u w:val="single"/>
          <w:lang w:val="es-CO"/>
        </w:rPr>
      </w:pPr>
    </w:p>
    <w:p w14:paraId="4D64F8AB" w14:textId="77777777" w:rsidR="000D3D54" w:rsidRPr="000D3D54" w:rsidRDefault="0047069F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B167C5">
        <w:rPr>
          <w:rStyle w:val="contentpaneopen"/>
          <w:lang w:val="es-CO"/>
        </w:rPr>
        <w:t xml:space="preserve">El texto de los resúmenes no debe ser mayor de 300 palabras. </w:t>
      </w:r>
    </w:p>
    <w:p w14:paraId="35A484A0" w14:textId="77777777" w:rsidR="000D3D54" w:rsidRDefault="000D3D54" w:rsidP="001D20A7">
      <w:pPr>
        <w:pStyle w:val="Prrafodelista"/>
        <w:jc w:val="both"/>
        <w:rPr>
          <w:rStyle w:val="contentpaneopen"/>
          <w:lang w:val="es-CO"/>
        </w:rPr>
      </w:pPr>
    </w:p>
    <w:p w14:paraId="767464E1" w14:textId="5E65BF91" w:rsidR="000D3D54" w:rsidRPr="000D3D54" w:rsidRDefault="0047069F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B167C5">
        <w:rPr>
          <w:rStyle w:val="contentpaneopen"/>
          <w:lang w:val="es-CO"/>
        </w:rPr>
        <w:t>Los resúmenes entregados deben digitarse en espacio sencillo y en fuente de 12 puntos</w:t>
      </w:r>
      <w:r w:rsidR="000D3D54">
        <w:rPr>
          <w:rStyle w:val="contentpaneopen"/>
          <w:lang w:val="es-CO"/>
        </w:rPr>
        <w:t xml:space="preserve"> (</w:t>
      </w:r>
      <w:r w:rsidRPr="00B167C5">
        <w:rPr>
          <w:rStyle w:val="contentpaneopen"/>
          <w:lang w:val="es-CO"/>
        </w:rPr>
        <w:t>se prefiere Times New Roman como fuente</w:t>
      </w:r>
      <w:r w:rsidR="000D3D54">
        <w:rPr>
          <w:rStyle w:val="contentpaneopen"/>
          <w:lang w:val="es-CO"/>
        </w:rPr>
        <w:t>)</w:t>
      </w:r>
      <w:r w:rsidRPr="00B167C5">
        <w:rPr>
          <w:rStyle w:val="contentpaneopen"/>
          <w:lang w:val="es-CO"/>
        </w:rPr>
        <w:t xml:space="preserve">, y </w:t>
      </w:r>
      <w:r w:rsidR="000D3D54">
        <w:rPr>
          <w:rStyle w:val="contentpaneopen"/>
          <w:lang w:val="es-CO"/>
        </w:rPr>
        <w:t xml:space="preserve">en un archivo en </w:t>
      </w:r>
      <w:r w:rsidRPr="00B167C5">
        <w:rPr>
          <w:rStyle w:val="contentpaneopen"/>
          <w:lang w:val="es-CO"/>
        </w:rPr>
        <w:t>programa Word de M</w:t>
      </w:r>
      <w:r w:rsidR="000D3D54">
        <w:rPr>
          <w:rStyle w:val="contentpaneopen"/>
          <w:lang w:val="es-CO"/>
        </w:rPr>
        <w:t>icrosoft</w:t>
      </w:r>
      <w:r w:rsidRPr="00B167C5">
        <w:rPr>
          <w:rStyle w:val="contentpaneopen"/>
          <w:lang w:val="es-CO"/>
        </w:rPr>
        <w:t xml:space="preserve">.  </w:t>
      </w:r>
    </w:p>
    <w:p w14:paraId="6A4EFA08" w14:textId="77777777" w:rsidR="000D3D54" w:rsidRDefault="000D3D54" w:rsidP="001D20A7">
      <w:pPr>
        <w:pStyle w:val="Prrafodelista"/>
        <w:jc w:val="both"/>
        <w:rPr>
          <w:rStyle w:val="contentpaneopen"/>
          <w:lang w:val="es-CO"/>
        </w:rPr>
      </w:pPr>
    </w:p>
    <w:p w14:paraId="25AD3E46" w14:textId="348D3526" w:rsidR="000D3D54" w:rsidRPr="000D3D54" w:rsidRDefault="0047069F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B167C5">
        <w:rPr>
          <w:rStyle w:val="contentpaneopen"/>
          <w:lang w:val="es-CO"/>
        </w:rPr>
        <w:t xml:space="preserve">Los postulantes deben dejar </w:t>
      </w:r>
      <w:r w:rsidR="000D3D54">
        <w:rPr>
          <w:rStyle w:val="contentpaneopen"/>
          <w:lang w:val="es-CO"/>
        </w:rPr>
        <w:t>D</w:t>
      </w:r>
      <w:r w:rsidRPr="00B167C5">
        <w:rPr>
          <w:rStyle w:val="contentpaneopen"/>
          <w:lang w:val="es-CO"/>
        </w:rPr>
        <w:t xml:space="preserve">os y </w:t>
      </w:r>
      <w:r w:rsidR="000D3D54">
        <w:rPr>
          <w:rStyle w:val="contentpaneopen"/>
          <w:lang w:val="es-CO"/>
        </w:rPr>
        <w:t>M</w:t>
      </w:r>
      <w:r w:rsidRPr="00B167C5">
        <w:rPr>
          <w:rStyle w:val="contentpaneopen"/>
          <w:lang w:val="es-CO"/>
        </w:rPr>
        <w:t>edio (2,5) centímetros en los márgenes superiores e inferiores, y Tres (3) centímetros en los m</w:t>
      </w:r>
      <w:r w:rsidR="000D3D54">
        <w:rPr>
          <w:rStyle w:val="contentpaneopen"/>
          <w:lang w:val="es-CO"/>
        </w:rPr>
        <w:t>á</w:t>
      </w:r>
      <w:r w:rsidRPr="00B167C5">
        <w:rPr>
          <w:rStyle w:val="contentpaneopen"/>
          <w:lang w:val="es-CO"/>
        </w:rPr>
        <w:t xml:space="preserve">rgenes derecho e izquierdo </w:t>
      </w:r>
      <w:r w:rsidR="000D3D54">
        <w:rPr>
          <w:rStyle w:val="contentpaneopen"/>
          <w:lang w:val="es-CO"/>
        </w:rPr>
        <w:t>(</w:t>
      </w:r>
      <w:r w:rsidRPr="00B167C5">
        <w:rPr>
          <w:rStyle w:val="contentpaneopen"/>
          <w:lang w:val="es-CO"/>
        </w:rPr>
        <w:t>son los márgenes normales por defecto</w:t>
      </w:r>
      <w:r w:rsidR="000D3D54">
        <w:rPr>
          <w:rStyle w:val="contentpaneopen"/>
          <w:lang w:val="es-CO"/>
        </w:rPr>
        <w:t>)</w:t>
      </w:r>
      <w:r w:rsidRPr="00B167C5">
        <w:rPr>
          <w:rStyle w:val="contentpaneopen"/>
          <w:lang w:val="es-CO"/>
        </w:rPr>
        <w:t>.</w:t>
      </w:r>
    </w:p>
    <w:p w14:paraId="023AC54C" w14:textId="77777777" w:rsidR="000D3D54" w:rsidRDefault="000D3D54" w:rsidP="001D20A7">
      <w:pPr>
        <w:pStyle w:val="Prrafodelista"/>
        <w:jc w:val="both"/>
        <w:rPr>
          <w:rStyle w:val="contentpaneopen"/>
          <w:lang w:val="es-CO"/>
        </w:rPr>
      </w:pPr>
    </w:p>
    <w:p w14:paraId="7406CE19" w14:textId="59285A1F" w:rsidR="0047069F" w:rsidRPr="00002D0E" w:rsidRDefault="0047069F" w:rsidP="001D20A7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B167C5">
        <w:rPr>
          <w:rStyle w:val="contentpaneopen"/>
          <w:lang w:val="es-CO"/>
        </w:rPr>
        <w:t xml:space="preserve">Es responsabilidad del autor entregar un resumen correcto.  Cualquier error de </w:t>
      </w:r>
      <w:r w:rsidR="000D3D54" w:rsidRPr="00B167C5">
        <w:rPr>
          <w:rStyle w:val="contentpaneopen"/>
          <w:lang w:val="es-CO"/>
        </w:rPr>
        <w:t>ortografía</w:t>
      </w:r>
      <w:r w:rsidRPr="00B167C5">
        <w:rPr>
          <w:rStyle w:val="contentpaneopen"/>
          <w:lang w:val="es-CO"/>
        </w:rPr>
        <w:t xml:space="preserve">, gramática o hechos </w:t>
      </w:r>
      <w:r w:rsidR="000D3D54" w:rsidRPr="00B167C5">
        <w:rPr>
          <w:rStyle w:val="contentpaneopen"/>
          <w:lang w:val="es-CO"/>
        </w:rPr>
        <w:t>científicos</w:t>
      </w:r>
      <w:r w:rsidRPr="00B167C5">
        <w:rPr>
          <w:rStyle w:val="contentpaneopen"/>
          <w:lang w:val="es-CO"/>
        </w:rPr>
        <w:t xml:space="preserve"> se reproducirá tal como haya sido digitado por el autor.</w:t>
      </w:r>
    </w:p>
    <w:p w14:paraId="38F178B4" w14:textId="77777777" w:rsidR="00002D0E" w:rsidRDefault="00002D0E" w:rsidP="00002D0E">
      <w:pPr>
        <w:pStyle w:val="Prrafodelista"/>
        <w:rPr>
          <w:rStyle w:val="contentpaneopen"/>
          <w:u w:val="single"/>
          <w:lang w:val="es-CO"/>
        </w:rPr>
      </w:pPr>
    </w:p>
    <w:p w14:paraId="3BE6DADC" w14:textId="58E088C4" w:rsidR="0047069F" w:rsidRPr="00B167C5" w:rsidRDefault="0047069F" w:rsidP="001D20A7">
      <w:pPr>
        <w:numPr>
          <w:ilvl w:val="0"/>
          <w:numId w:val="18"/>
        </w:numPr>
        <w:jc w:val="both"/>
        <w:rPr>
          <w:lang w:val="es-CO"/>
        </w:rPr>
      </w:pPr>
      <w:r w:rsidRPr="00B167C5">
        <w:rPr>
          <w:lang w:val="es-CO"/>
        </w:rPr>
        <w:t xml:space="preserve">Una vez presentado el resumen, el autor correspondiente recibirá vía correo electrónico el acuso de recibo dentro de los siete (7) </w:t>
      </w:r>
      <w:r w:rsidR="000D3D54" w:rsidRPr="00B167C5">
        <w:rPr>
          <w:lang w:val="es-CO"/>
        </w:rPr>
        <w:t>días</w:t>
      </w:r>
      <w:r w:rsidRPr="00B167C5">
        <w:rPr>
          <w:lang w:val="es-CO"/>
        </w:rPr>
        <w:t xml:space="preserve"> hábiles siguientes.</w:t>
      </w:r>
    </w:p>
    <w:p w14:paraId="4B1AD0EF" w14:textId="77777777" w:rsidR="000D3D54" w:rsidRDefault="000D3D54" w:rsidP="001D20A7">
      <w:pPr>
        <w:ind w:left="720"/>
        <w:jc w:val="both"/>
        <w:rPr>
          <w:lang w:val="es-CO"/>
        </w:rPr>
      </w:pPr>
    </w:p>
    <w:p w14:paraId="2266F633" w14:textId="3D99A9FB" w:rsidR="0047069F" w:rsidRDefault="0047069F" w:rsidP="001D20A7">
      <w:pPr>
        <w:numPr>
          <w:ilvl w:val="0"/>
          <w:numId w:val="18"/>
        </w:numPr>
        <w:jc w:val="both"/>
        <w:rPr>
          <w:lang w:val="es-CO"/>
        </w:rPr>
      </w:pPr>
      <w:r w:rsidRPr="00B167C5">
        <w:rPr>
          <w:lang w:val="es-CO"/>
        </w:rPr>
        <w:t>Los resúmenes solo se deben presentar una vez.</w:t>
      </w:r>
    </w:p>
    <w:p w14:paraId="60B2920B" w14:textId="77777777" w:rsidR="000D3D54" w:rsidRPr="00B167C5" w:rsidRDefault="000D3D54" w:rsidP="001D20A7">
      <w:pPr>
        <w:ind w:left="720"/>
        <w:jc w:val="both"/>
        <w:rPr>
          <w:lang w:val="es-CO"/>
        </w:rPr>
      </w:pPr>
    </w:p>
    <w:p w14:paraId="62FFD8EB" w14:textId="6F59B64B" w:rsidR="0047069F" w:rsidRDefault="0047069F" w:rsidP="001D20A7">
      <w:pPr>
        <w:numPr>
          <w:ilvl w:val="0"/>
          <w:numId w:val="18"/>
        </w:numPr>
        <w:jc w:val="both"/>
        <w:rPr>
          <w:lang w:val="es-CO"/>
        </w:rPr>
      </w:pPr>
      <w:r w:rsidRPr="00B167C5">
        <w:rPr>
          <w:lang w:val="es-CO"/>
        </w:rPr>
        <w:t xml:space="preserve">La correspondencia relacionada con los resúmenes tal como la confirmacion de entrega, </w:t>
      </w:r>
      <w:r w:rsidR="000D3D54" w:rsidRPr="00B167C5">
        <w:rPr>
          <w:lang w:val="es-CO"/>
        </w:rPr>
        <w:t>notificación</w:t>
      </w:r>
      <w:r w:rsidRPr="00B167C5">
        <w:rPr>
          <w:lang w:val="es-CO"/>
        </w:rPr>
        <w:t xml:space="preserve"> de aceptación e instrucciones para la presentación solamente se enviará al autor correspondiente. Es responsabilidad del autor remitir esa informaci</w:t>
      </w:r>
      <w:r w:rsidR="00C76C36">
        <w:rPr>
          <w:lang w:val="es-CO"/>
        </w:rPr>
        <w:t>ó</w:t>
      </w:r>
      <w:r w:rsidRPr="00B167C5">
        <w:rPr>
          <w:lang w:val="es-CO"/>
        </w:rPr>
        <w:t>n a todos los coautores.</w:t>
      </w:r>
    </w:p>
    <w:p w14:paraId="646F7372" w14:textId="77777777" w:rsidR="000D3D54" w:rsidRDefault="000D3D54" w:rsidP="001D20A7">
      <w:pPr>
        <w:pStyle w:val="Prrafodelista"/>
        <w:jc w:val="both"/>
        <w:rPr>
          <w:lang w:val="es-CO"/>
        </w:rPr>
      </w:pPr>
    </w:p>
    <w:p w14:paraId="0C3199C6" w14:textId="0FC5A0B7" w:rsidR="0047069F" w:rsidRDefault="0047069F" w:rsidP="001D20A7">
      <w:pPr>
        <w:numPr>
          <w:ilvl w:val="0"/>
          <w:numId w:val="18"/>
        </w:numPr>
        <w:jc w:val="both"/>
        <w:rPr>
          <w:lang w:val="es-CO"/>
        </w:rPr>
      </w:pPr>
      <w:r w:rsidRPr="00B167C5">
        <w:rPr>
          <w:lang w:val="es-CO"/>
        </w:rPr>
        <w:t xml:space="preserve">Todos los resúmenes presentados serán sometidos a un proceso de revisión realizado por el Comité </w:t>
      </w:r>
      <w:r w:rsidR="004F7749" w:rsidRPr="00B167C5">
        <w:rPr>
          <w:lang w:val="es-CO"/>
        </w:rPr>
        <w:t>Científico</w:t>
      </w:r>
      <w:r w:rsidRPr="00B167C5">
        <w:rPr>
          <w:lang w:val="es-CO"/>
        </w:rPr>
        <w:t xml:space="preserve"> del Congreso. El Comité </w:t>
      </w:r>
      <w:r w:rsidR="004F7749" w:rsidRPr="00B167C5">
        <w:rPr>
          <w:lang w:val="es-CO"/>
        </w:rPr>
        <w:t>Científico</w:t>
      </w:r>
      <w:r w:rsidRPr="00B167C5">
        <w:rPr>
          <w:lang w:val="es-CO"/>
        </w:rPr>
        <w:t xml:space="preserve"> se reserva el derecho de ubicar el resumen en el </w:t>
      </w:r>
      <w:r w:rsidR="00C76C36">
        <w:rPr>
          <w:lang w:val="es-CO"/>
        </w:rPr>
        <w:t>s</w:t>
      </w:r>
      <w:r w:rsidRPr="00B167C5">
        <w:rPr>
          <w:lang w:val="es-CO"/>
        </w:rPr>
        <w:t>ubtema más apropiado una vez haya revisado todos los resúmenes presentados. Todos los resúmenes serán considerados con base en su m</w:t>
      </w:r>
      <w:r w:rsidR="00C76C36">
        <w:rPr>
          <w:lang w:val="es-CO"/>
        </w:rPr>
        <w:t>é</w:t>
      </w:r>
      <w:r w:rsidRPr="00B167C5">
        <w:rPr>
          <w:lang w:val="es-CO"/>
        </w:rPr>
        <w:t>rito individual.</w:t>
      </w:r>
    </w:p>
    <w:p w14:paraId="079F6DE1" w14:textId="77777777" w:rsidR="00C76C36" w:rsidRDefault="00C76C36" w:rsidP="001D20A7">
      <w:pPr>
        <w:pStyle w:val="Prrafodelista"/>
        <w:jc w:val="both"/>
        <w:rPr>
          <w:lang w:val="es-CO"/>
        </w:rPr>
      </w:pPr>
    </w:p>
    <w:p w14:paraId="65E4F1B5" w14:textId="31ACFCAE" w:rsidR="0047069F" w:rsidRDefault="0047069F" w:rsidP="001D20A7">
      <w:pPr>
        <w:numPr>
          <w:ilvl w:val="0"/>
          <w:numId w:val="18"/>
        </w:numPr>
        <w:jc w:val="both"/>
        <w:rPr>
          <w:lang w:val="es-CO"/>
        </w:rPr>
      </w:pPr>
      <w:r w:rsidRPr="00B167C5">
        <w:rPr>
          <w:lang w:val="es-CO"/>
        </w:rPr>
        <w:t xml:space="preserve">Cuando se presenta un resumen, se debe nominar a una </w:t>
      </w:r>
      <w:r w:rsidR="007A67D4">
        <w:rPr>
          <w:lang w:val="es-CO"/>
        </w:rPr>
        <w:t xml:space="preserve">persona </w:t>
      </w:r>
      <w:r w:rsidRPr="00B167C5">
        <w:rPr>
          <w:lang w:val="es-CO"/>
        </w:rPr>
        <w:t>como el autor que lo presenta.</w:t>
      </w:r>
    </w:p>
    <w:p w14:paraId="109276BC" w14:textId="77777777" w:rsidR="00C76C36" w:rsidRDefault="00C76C36" w:rsidP="001D20A7">
      <w:pPr>
        <w:pStyle w:val="Prrafodelista"/>
        <w:jc w:val="both"/>
        <w:rPr>
          <w:lang w:val="es-CO"/>
        </w:rPr>
      </w:pPr>
    </w:p>
    <w:p w14:paraId="65B45466" w14:textId="77777777" w:rsidR="00C76C36" w:rsidRDefault="0047069F" w:rsidP="001D20A7">
      <w:pPr>
        <w:numPr>
          <w:ilvl w:val="0"/>
          <w:numId w:val="18"/>
        </w:numPr>
        <w:ind w:left="714" w:hanging="357"/>
        <w:jc w:val="both"/>
        <w:rPr>
          <w:lang w:val="es-CO"/>
        </w:rPr>
      </w:pPr>
      <w:r w:rsidRPr="00B167C5">
        <w:rPr>
          <w:lang w:val="es-CO"/>
        </w:rPr>
        <w:t>La correspondencia únicamente ser</w:t>
      </w:r>
      <w:r w:rsidR="00C76C36">
        <w:rPr>
          <w:lang w:val="es-CO"/>
        </w:rPr>
        <w:t>á</w:t>
      </w:r>
      <w:r w:rsidRPr="00B167C5">
        <w:rPr>
          <w:lang w:val="es-CO"/>
        </w:rPr>
        <w:t xml:space="preserve"> enviada al autor que hace la presentación o postulación.</w:t>
      </w:r>
    </w:p>
    <w:p w14:paraId="1140D2D9" w14:textId="77777777" w:rsidR="00C76C36" w:rsidRDefault="00C76C36" w:rsidP="001D20A7">
      <w:pPr>
        <w:pStyle w:val="Prrafodelista"/>
        <w:jc w:val="both"/>
        <w:rPr>
          <w:lang w:val="es-CO"/>
        </w:rPr>
      </w:pPr>
    </w:p>
    <w:p w14:paraId="3EBA5677" w14:textId="2AB352E0" w:rsidR="0047069F" w:rsidRPr="00B167C5" w:rsidRDefault="0047069F" w:rsidP="001D20A7">
      <w:pPr>
        <w:numPr>
          <w:ilvl w:val="0"/>
          <w:numId w:val="18"/>
        </w:numPr>
        <w:ind w:left="714" w:hanging="357"/>
        <w:jc w:val="both"/>
        <w:rPr>
          <w:lang w:val="es-CO"/>
        </w:rPr>
      </w:pPr>
      <w:r w:rsidRPr="00B167C5">
        <w:rPr>
          <w:lang w:val="es-CO"/>
        </w:rPr>
        <w:t>Todas las preguntas relacionadas con los res</w:t>
      </w:r>
      <w:r w:rsidR="00C76C36">
        <w:rPr>
          <w:lang w:val="es-CO"/>
        </w:rPr>
        <w:t>ú</w:t>
      </w:r>
      <w:r w:rsidRPr="00B167C5">
        <w:rPr>
          <w:lang w:val="es-CO"/>
        </w:rPr>
        <w:t xml:space="preserve">menes deben ser entregadas a la </w:t>
      </w:r>
      <w:r w:rsidR="00C76C36">
        <w:rPr>
          <w:lang w:val="es-CO"/>
        </w:rPr>
        <w:t>Secretaría</w:t>
      </w:r>
      <w:r w:rsidR="00E94C6F" w:rsidRPr="00B167C5">
        <w:rPr>
          <w:lang w:val="es-CO"/>
        </w:rPr>
        <w:t xml:space="preserve"> Científica</w:t>
      </w:r>
      <w:r w:rsidRPr="00B167C5">
        <w:rPr>
          <w:lang w:val="es-CO"/>
        </w:rPr>
        <w:t xml:space="preserve"> del Congreso </w:t>
      </w:r>
      <w:r w:rsidR="00882EE2" w:rsidRPr="00B167C5">
        <w:rPr>
          <w:lang w:val="es-CO"/>
        </w:rPr>
        <w:t xml:space="preserve">(Dra. </w:t>
      </w:r>
      <w:r w:rsidR="00C76C36">
        <w:rPr>
          <w:lang w:val="es-CO"/>
        </w:rPr>
        <w:t>Ana María Venegas)</w:t>
      </w:r>
      <w:r w:rsidR="00882EE2" w:rsidRPr="00B167C5">
        <w:rPr>
          <w:lang w:val="es-CO"/>
        </w:rPr>
        <w:t xml:space="preserve"> </w:t>
      </w:r>
      <w:r w:rsidRPr="00B167C5">
        <w:rPr>
          <w:lang w:val="es-CO"/>
        </w:rPr>
        <w:t>en</w:t>
      </w:r>
      <w:r w:rsidR="00C76C36">
        <w:rPr>
          <w:lang w:val="es-CO"/>
        </w:rPr>
        <w:t xml:space="preserve"> el correo </w:t>
      </w:r>
      <w:hyperlink r:id="rId11" w:history="1">
        <w:r w:rsidR="00C76C36" w:rsidRPr="00C76C36">
          <w:rPr>
            <w:rStyle w:val="Hipervnculo"/>
            <w:bCs/>
            <w:lang w:val="es-CO"/>
          </w:rPr>
          <w:t>psicologia@afecto.org.co</w:t>
        </w:r>
      </w:hyperlink>
      <w:r w:rsidRPr="00B167C5">
        <w:rPr>
          <w:u w:val="single"/>
          <w:lang w:val="es-CO"/>
        </w:rPr>
        <w:t xml:space="preserve"> </w:t>
      </w:r>
      <w:r w:rsidRPr="00B167C5">
        <w:rPr>
          <w:rStyle w:val="contentpaneopen"/>
          <w:lang w:val="es-CO"/>
        </w:rPr>
        <w:t xml:space="preserve"> </w:t>
      </w:r>
    </w:p>
    <w:p w14:paraId="76B375F4" w14:textId="77777777" w:rsidR="00C76C36" w:rsidRDefault="00C76C36" w:rsidP="0047069F">
      <w:pPr>
        <w:jc w:val="both"/>
        <w:rPr>
          <w:lang w:val="es-CO"/>
        </w:rPr>
      </w:pPr>
    </w:p>
    <w:p w14:paraId="0D93FA56" w14:textId="3C7F3224" w:rsidR="0047069F" w:rsidRPr="00B167C5" w:rsidRDefault="0047069F" w:rsidP="0047069F">
      <w:pPr>
        <w:jc w:val="both"/>
        <w:rPr>
          <w:lang w:val="es-CO"/>
        </w:rPr>
      </w:pPr>
      <w:r w:rsidRPr="00B167C5">
        <w:rPr>
          <w:lang w:val="es-CO"/>
        </w:rPr>
        <w:t xml:space="preserve">Los organizadores se reservan el derecho de publicar los resúmenes aceptados en las publicaciones oficiales del </w:t>
      </w:r>
      <w:r w:rsidR="00E94C6F" w:rsidRPr="00B167C5">
        <w:rPr>
          <w:lang w:val="es-CO"/>
        </w:rPr>
        <w:t>C</w:t>
      </w:r>
      <w:r w:rsidRPr="00B167C5">
        <w:rPr>
          <w:lang w:val="es-CO"/>
        </w:rPr>
        <w:t>ongreso.</w:t>
      </w:r>
    </w:p>
    <w:p w14:paraId="00F76653" w14:textId="77777777" w:rsidR="0047069F" w:rsidRPr="00B167C5" w:rsidRDefault="0047069F" w:rsidP="0047069F">
      <w:pPr>
        <w:jc w:val="both"/>
        <w:rPr>
          <w:lang w:val="es-CO"/>
        </w:rPr>
      </w:pPr>
    </w:p>
    <w:p w14:paraId="2E1D30A8" w14:textId="22CBB73A" w:rsidR="0047069F" w:rsidRPr="00B167C5" w:rsidRDefault="0047069F" w:rsidP="0047069F">
      <w:pPr>
        <w:jc w:val="both"/>
        <w:rPr>
          <w:b/>
          <w:lang w:val="es-CO"/>
        </w:rPr>
      </w:pPr>
      <w:r w:rsidRPr="00B167C5">
        <w:rPr>
          <w:b/>
          <w:lang w:val="es-CO"/>
        </w:rPr>
        <w:t xml:space="preserve">Presentaciones </w:t>
      </w:r>
      <w:r w:rsidR="00C76C36">
        <w:rPr>
          <w:b/>
          <w:lang w:val="es-CO"/>
        </w:rPr>
        <w:t>Virtuales</w:t>
      </w:r>
    </w:p>
    <w:p w14:paraId="30E060D8" w14:textId="36111DD2" w:rsidR="0047069F" w:rsidRDefault="0047069F" w:rsidP="0047069F">
      <w:pPr>
        <w:jc w:val="both"/>
        <w:rPr>
          <w:lang w:val="es-CO"/>
        </w:rPr>
      </w:pPr>
      <w:r w:rsidRPr="00B167C5">
        <w:rPr>
          <w:lang w:val="es-CO"/>
        </w:rPr>
        <w:t xml:space="preserve">El tiempo asignado para cada presentación oral </w:t>
      </w:r>
      <w:r w:rsidR="00C76C36">
        <w:rPr>
          <w:lang w:val="es-CO"/>
        </w:rPr>
        <w:t xml:space="preserve">en modalidad virtual </w:t>
      </w:r>
      <w:r w:rsidRPr="00B167C5">
        <w:rPr>
          <w:lang w:val="es-CO"/>
        </w:rPr>
        <w:t xml:space="preserve">y discusiones es de </w:t>
      </w:r>
      <w:r w:rsidR="00C76C36">
        <w:rPr>
          <w:lang w:val="es-CO"/>
        </w:rPr>
        <w:t>30</w:t>
      </w:r>
      <w:r w:rsidRPr="00B167C5">
        <w:rPr>
          <w:lang w:val="es-CO"/>
        </w:rPr>
        <w:t xml:space="preserve"> minutos, a no ser que se les informe algo diferente.</w:t>
      </w:r>
    </w:p>
    <w:p w14:paraId="687EB4C9" w14:textId="77777777" w:rsidR="001B32EC" w:rsidRDefault="001B32EC" w:rsidP="0047069F">
      <w:pPr>
        <w:jc w:val="both"/>
        <w:rPr>
          <w:lang w:val="es-CO"/>
        </w:rPr>
      </w:pPr>
    </w:p>
    <w:p w14:paraId="4168A283" w14:textId="25B8DF01" w:rsidR="001B32EC" w:rsidRPr="001B32EC" w:rsidRDefault="001B32EC" w:rsidP="0047069F">
      <w:pPr>
        <w:jc w:val="both"/>
        <w:rPr>
          <w:b/>
          <w:bCs/>
          <w:lang w:val="es-CO"/>
        </w:rPr>
      </w:pPr>
      <w:r w:rsidRPr="001B32EC">
        <w:rPr>
          <w:b/>
          <w:bCs/>
          <w:lang w:val="es-CO"/>
        </w:rPr>
        <w:t>For</w:t>
      </w:r>
      <w:r w:rsidR="004F3339">
        <w:rPr>
          <w:b/>
          <w:bCs/>
          <w:lang w:val="es-CO"/>
        </w:rPr>
        <w:t>mato</w:t>
      </w:r>
      <w:r w:rsidRPr="001B32EC">
        <w:rPr>
          <w:b/>
          <w:bCs/>
          <w:lang w:val="es-CO"/>
        </w:rPr>
        <w:t xml:space="preserve"> de postulación</w:t>
      </w:r>
    </w:p>
    <w:p w14:paraId="55691CF3" w14:textId="77777777" w:rsidR="001B32EC" w:rsidRDefault="001B32EC" w:rsidP="0047069F">
      <w:pPr>
        <w:jc w:val="both"/>
        <w:rPr>
          <w:lang w:val="es-CO"/>
        </w:rPr>
      </w:pPr>
    </w:p>
    <w:p w14:paraId="59A69C0B" w14:textId="3665454C" w:rsidR="001B32EC" w:rsidRDefault="001B32EC" w:rsidP="0047069F">
      <w:pPr>
        <w:jc w:val="both"/>
        <w:rPr>
          <w:lang w:val="es-CO"/>
        </w:rPr>
      </w:pPr>
      <w:r>
        <w:rPr>
          <w:lang w:val="es-CO"/>
        </w:rPr>
        <w:t xml:space="preserve">Encuentre y diligencie el </w:t>
      </w:r>
      <w:r w:rsidR="004F3339">
        <w:rPr>
          <w:lang w:val="es-CO"/>
        </w:rPr>
        <w:t>Formato</w:t>
      </w:r>
      <w:r>
        <w:rPr>
          <w:lang w:val="es-CO"/>
        </w:rPr>
        <w:t xml:space="preserve"> de postulación </w:t>
      </w:r>
      <w:r w:rsidR="004F3339">
        <w:rPr>
          <w:lang w:val="es-CO"/>
        </w:rPr>
        <w:t>enseguida, en las páginas 4 a 7 de este documento.</w:t>
      </w:r>
    </w:p>
    <w:p w14:paraId="592FE44E" w14:textId="77777777" w:rsidR="009F2BB7" w:rsidRDefault="009F2BB7" w:rsidP="0047069F">
      <w:pPr>
        <w:jc w:val="both"/>
        <w:rPr>
          <w:lang w:val="es-CO"/>
        </w:rPr>
      </w:pPr>
    </w:p>
    <w:p w14:paraId="1924EAF5" w14:textId="77777777" w:rsidR="009F2BB7" w:rsidRPr="00B167C5" w:rsidRDefault="009F2BB7" w:rsidP="0047069F">
      <w:pPr>
        <w:jc w:val="both"/>
        <w:rPr>
          <w:lang w:val="es-CO"/>
        </w:rPr>
      </w:pPr>
    </w:p>
    <w:p w14:paraId="2AF00C35" w14:textId="77777777" w:rsidR="0047069F" w:rsidRPr="00B167C5" w:rsidRDefault="0047069F" w:rsidP="0047069F">
      <w:pPr>
        <w:jc w:val="both"/>
        <w:rPr>
          <w:lang w:val="es-CO"/>
        </w:rPr>
      </w:pPr>
    </w:p>
    <w:p w14:paraId="6BB47E76" w14:textId="7B5A7C77" w:rsidR="009D5184" w:rsidRDefault="00E94C6F" w:rsidP="0047069F">
      <w:pPr>
        <w:jc w:val="center"/>
        <w:rPr>
          <w:b/>
          <w:u w:val="single"/>
          <w:lang w:val="es-CO"/>
        </w:rPr>
      </w:pPr>
      <w:r w:rsidRPr="00B167C5">
        <w:rPr>
          <w:b/>
          <w:u w:val="single"/>
          <w:lang w:val="es-CO"/>
        </w:rPr>
        <w:br w:type="page"/>
      </w:r>
    </w:p>
    <w:p w14:paraId="3306A22B" w14:textId="329DC9CE" w:rsidR="0047069F" w:rsidRPr="00B167C5" w:rsidRDefault="00C76C36" w:rsidP="0047069F">
      <w:pPr>
        <w:jc w:val="center"/>
        <w:rPr>
          <w:u w:val="single"/>
          <w:lang w:val="es-CO"/>
        </w:rPr>
      </w:pPr>
      <w:r>
        <w:rPr>
          <w:u w:val="single"/>
          <w:lang w:val="es-CO"/>
        </w:rPr>
        <w:lastRenderedPageBreak/>
        <w:t>30 Congreso Internacional “Los Niños y las Niñas nos convocan”</w:t>
      </w:r>
    </w:p>
    <w:p w14:paraId="20880FCF" w14:textId="0BAA6B4F" w:rsidR="0047069F" w:rsidRPr="00B167C5" w:rsidRDefault="00E94C6F" w:rsidP="0047069F">
      <w:pPr>
        <w:jc w:val="center"/>
        <w:rPr>
          <w:u w:val="single"/>
          <w:lang w:val="es-CO"/>
        </w:rPr>
      </w:pPr>
      <w:r w:rsidRPr="00B167C5">
        <w:rPr>
          <w:u w:val="single"/>
          <w:lang w:val="es-CO"/>
        </w:rPr>
        <w:t>Formato para presentación de resúmenes</w:t>
      </w:r>
      <w:r w:rsidR="00191585">
        <w:rPr>
          <w:u w:val="single"/>
          <w:lang w:val="es-CO"/>
        </w:rPr>
        <w:t xml:space="preserve"> o abstracts</w:t>
      </w:r>
    </w:p>
    <w:p w14:paraId="1ED336EB" w14:textId="77777777" w:rsidR="0047069F" w:rsidRDefault="0047069F" w:rsidP="0047069F">
      <w:pPr>
        <w:jc w:val="center"/>
        <w:rPr>
          <w:b/>
          <w:u w:val="single"/>
          <w:lang w:val="es-CO"/>
        </w:rPr>
      </w:pPr>
    </w:p>
    <w:p w14:paraId="2479684A" w14:textId="77777777" w:rsidR="00E311DC" w:rsidRPr="00B167C5" w:rsidRDefault="00E311DC" w:rsidP="0047069F">
      <w:pPr>
        <w:jc w:val="center"/>
        <w:rPr>
          <w:b/>
          <w:u w:val="single"/>
          <w:lang w:val="es-CO"/>
        </w:rPr>
      </w:pPr>
    </w:p>
    <w:p w14:paraId="74BA3C64" w14:textId="01C6A3C6" w:rsidR="0047069F" w:rsidRPr="00B167C5" w:rsidRDefault="004F7749" w:rsidP="00C76C36">
      <w:pPr>
        <w:jc w:val="both"/>
        <w:rPr>
          <w:b/>
          <w:lang w:val="es-CO"/>
        </w:rPr>
      </w:pPr>
      <w:r w:rsidRPr="00B167C5">
        <w:rPr>
          <w:rFonts w:cs="Arial"/>
          <w:b/>
          <w:lang w:val="es-CO"/>
        </w:rPr>
        <w:t>Tí</w:t>
      </w:r>
      <w:r w:rsidR="0047069F" w:rsidRPr="00B167C5">
        <w:rPr>
          <w:rFonts w:cs="Arial"/>
          <w:b/>
          <w:lang w:val="es-CO"/>
        </w:rPr>
        <w:t>tulo del Resumen</w:t>
      </w:r>
      <w:r w:rsidR="002468FB">
        <w:rPr>
          <w:rFonts w:cs="Arial"/>
          <w:b/>
          <w:lang w:val="es-CO"/>
        </w:rPr>
        <w:t xml:space="preserve"> o </w:t>
      </w:r>
      <w:r w:rsidR="00191585">
        <w:rPr>
          <w:rFonts w:cs="Arial"/>
          <w:b/>
          <w:lang w:val="es-CO"/>
        </w:rPr>
        <w:t>A</w:t>
      </w:r>
      <w:r w:rsidR="002468FB">
        <w:rPr>
          <w:rFonts w:cs="Arial"/>
          <w:b/>
          <w:lang w:val="es-CO"/>
        </w:rPr>
        <w:t>bstract</w:t>
      </w:r>
      <w:r w:rsidR="0047069F" w:rsidRPr="00B167C5">
        <w:rPr>
          <w:b/>
          <w:lang w:val="es-CO"/>
        </w:rPr>
        <w:t>:</w:t>
      </w:r>
      <w:r w:rsidR="00C76C36">
        <w:rPr>
          <w:b/>
          <w:lang w:val="es-CO"/>
        </w:rPr>
        <w:t xml:space="preserve"> </w:t>
      </w:r>
      <w:r w:rsidR="00E33B47" w:rsidRPr="00E33B47">
        <w:rPr>
          <w:bCs/>
          <w:lang w:val="es-CO"/>
        </w:rPr>
        <w:t>_______________________________________</w:t>
      </w:r>
    </w:p>
    <w:p w14:paraId="27ABC34A" w14:textId="77777777" w:rsidR="00E94C6F" w:rsidRPr="00B167C5" w:rsidRDefault="00E94C6F" w:rsidP="0047069F">
      <w:pPr>
        <w:jc w:val="both"/>
        <w:rPr>
          <w:b/>
          <w:lang w:val="es-CO"/>
        </w:rPr>
      </w:pPr>
    </w:p>
    <w:p w14:paraId="036FA436" w14:textId="20BA505C" w:rsidR="0047069F" w:rsidRPr="00B167C5" w:rsidRDefault="0047069F" w:rsidP="0047069F">
      <w:pPr>
        <w:jc w:val="both"/>
        <w:rPr>
          <w:rFonts w:cs="Arial"/>
          <w:b/>
          <w:lang w:val="es-CO"/>
        </w:rPr>
      </w:pPr>
      <w:r w:rsidRPr="00B167C5">
        <w:rPr>
          <w:rFonts w:cs="Arial"/>
          <w:b/>
          <w:lang w:val="es-CO"/>
        </w:rPr>
        <w:t xml:space="preserve">Nivel de Experiencia de la Audiencia que </w:t>
      </w:r>
      <w:r w:rsidR="00C76C36">
        <w:rPr>
          <w:rFonts w:cs="Arial"/>
          <w:b/>
          <w:lang w:val="es-CO"/>
        </w:rPr>
        <w:t>se considera</w:t>
      </w:r>
    </w:p>
    <w:p w14:paraId="6CFB532D" w14:textId="77777777" w:rsidR="0047069F" w:rsidRPr="00B167C5" w:rsidRDefault="0047069F" w:rsidP="0047069F">
      <w:pPr>
        <w:jc w:val="both"/>
        <w:rPr>
          <w:b/>
          <w:lang w:val="es-CO"/>
        </w:rPr>
      </w:pPr>
    </w:p>
    <w:p w14:paraId="4DC5E6B3" w14:textId="4A8A2414" w:rsidR="0047069F" w:rsidRPr="00DB6A2D" w:rsidRDefault="0047069F" w:rsidP="0047069F">
      <w:pPr>
        <w:jc w:val="both"/>
        <w:rPr>
          <w:bCs/>
          <w:lang w:val="es-CO"/>
        </w:rPr>
      </w:pPr>
      <w:r w:rsidRPr="00DB6A2D">
        <w:rPr>
          <w:bCs/>
          <w:lang w:val="es-CO"/>
        </w:rPr>
        <w:t>__Básica</w:t>
      </w:r>
      <w:r w:rsidR="00FD70D2" w:rsidRPr="00DB6A2D">
        <w:rPr>
          <w:bCs/>
          <w:lang w:val="es-CO"/>
        </w:rPr>
        <w:tab/>
      </w:r>
      <w:r w:rsidR="00FD70D2" w:rsidRPr="00DB6A2D">
        <w:rPr>
          <w:bCs/>
          <w:lang w:val="es-CO"/>
        </w:rPr>
        <w:tab/>
      </w:r>
      <w:r w:rsidR="00FD70D2" w:rsidRPr="00DB6A2D">
        <w:rPr>
          <w:bCs/>
          <w:lang w:val="es-CO"/>
        </w:rPr>
        <w:tab/>
      </w:r>
      <w:r w:rsidRPr="00DB6A2D">
        <w:rPr>
          <w:bCs/>
          <w:lang w:val="es-CO"/>
        </w:rPr>
        <w:t>__Intermedia</w:t>
      </w:r>
      <w:r w:rsidR="00FD70D2" w:rsidRPr="00DB6A2D">
        <w:rPr>
          <w:bCs/>
          <w:lang w:val="es-CO"/>
        </w:rPr>
        <w:tab/>
      </w:r>
      <w:r w:rsidR="00FD70D2" w:rsidRPr="00DB6A2D">
        <w:rPr>
          <w:bCs/>
          <w:lang w:val="es-CO"/>
        </w:rPr>
        <w:tab/>
      </w:r>
      <w:r w:rsidRPr="00DB6A2D">
        <w:rPr>
          <w:bCs/>
          <w:lang w:val="es-CO"/>
        </w:rPr>
        <w:t>__Avanzada</w:t>
      </w:r>
    </w:p>
    <w:p w14:paraId="3C304AFA" w14:textId="77777777" w:rsidR="0047069F" w:rsidRDefault="0047069F" w:rsidP="0047069F">
      <w:pPr>
        <w:jc w:val="both"/>
        <w:rPr>
          <w:b/>
          <w:lang w:val="es-CO"/>
        </w:rPr>
      </w:pPr>
    </w:p>
    <w:p w14:paraId="23B92C84" w14:textId="26A99A3D" w:rsidR="0047069F" w:rsidRPr="00B167C5" w:rsidRDefault="0047069F" w:rsidP="0047069F">
      <w:pPr>
        <w:jc w:val="both"/>
        <w:rPr>
          <w:rFonts w:cs="Arial"/>
          <w:b/>
          <w:lang w:val="es-CO"/>
        </w:rPr>
      </w:pPr>
      <w:r w:rsidRPr="00B167C5">
        <w:rPr>
          <w:rFonts w:cs="Arial"/>
          <w:b/>
          <w:lang w:val="es-CO"/>
        </w:rPr>
        <w:t>Categoría de la Presentación</w:t>
      </w:r>
    </w:p>
    <w:p w14:paraId="11ED99AD" w14:textId="77777777" w:rsidR="0047069F" w:rsidRPr="00B167C5" w:rsidRDefault="0047069F" w:rsidP="0047069F">
      <w:pPr>
        <w:jc w:val="both"/>
        <w:rPr>
          <w:b/>
          <w:lang w:val="es-CO"/>
        </w:rPr>
      </w:pPr>
    </w:p>
    <w:p w14:paraId="632D2D87" w14:textId="77777777" w:rsidR="00E94C6F" w:rsidRPr="00B167C5" w:rsidRDefault="00E94C6F" w:rsidP="0047069F">
      <w:pPr>
        <w:jc w:val="both"/>
        <w:rPr>
          <w:b/>
          <w:lang w:val="es-CO"/>
        </w:rPr>
        <w:sectPr w:rsidR="00E94C6F" w:rsidRPr="00B167C5" w:rsidSect="00F3650C">
          <w:headerReference w:type="default" r:id="rId12"/>
          <w:footerReference w:type="default" r:id="rId13"/>
          <w:pgSz w:w="12242" w:h="15842" w:code="1"/>
          <w:pgMar w:top="2835" w:right="1701" w:bottom="2268" w:left="1701" w:header="1134" w:footer="1134" w:gutter="0"/>
          <w:cols w:space="708"/>
          <w:docGrid w:linePitch="360"/>
        </w:sectPr>
      </w:pPr>
    </w:p>
    <w:p w14:paraId="57389046" w14:textId="77777777" w:rsidR="00E94C6F" w:rsidRPr="00B167C5" w:rsidRDefault="00E94C6F" w:rsidP="0047069F">
      <w:pPr>
        <w:jc w:val="both"/>
        <w:rPr>
          <w:b/>
          <w:u w:val="single"/>
          <w:lang w:val="es-CO"/>
        </w:rPr>
      </w:pPr>
      <w:r w:rsidRPr="00B167C5">
        <w:rPr>
          <w:b/>
          <w:u w:val="single"/>
          <w:lang w:val="es-CO"/>
        </w:rPr>
        <w:t>Ciencias de la Salud</w:t>
      </w:r>
    </w:p>
    <w:p w14:paraId="28899C00" w14:textId="77777777" w:rsidR="00FD70D2" w:rsidRDefault="00FD70D2" w:rsidP="00FD70D2">
      <w:pPr>
        <w:jc w:val="both"/>
        <w:rPr>
          <w:b/>
          <w:lang w:val="es-CO"/>
        </w:rPr>
      </w:pPr>
    </w:p>
    <w:p w14:paraId="407BE2EE" w14:textId="5F2C5981" w:rsidR="00DB6A2D" w:rsidRDefault="00E94C6F" w:rsidP="00DB6A2D">
      <w:pPr>
        <w:jc w:val="both"/>
        <w:rPr>
          <w:bCs/>
          <w:lang w:val="es-CO"/>
        </w:rPr>
      </w:pPr>
      <w:r w:rsidRPr="00DB6A2D">
        <w:rPr>
          <w:bCs/>
          <w:lang w:val="es-CO"/>
        </w:rPr>
        <w:t>__</w:t>
      </w:r>
      <w:r w:rsidR="008637D9" w:rsidRPr="00DB6A2D">
        <w:rPr>
          <w:bCs/>
          <w:lang w:val="es-CO"/>
        </w:rPr>
        <w:t>Medicina</w:t>
      </w:r>
      <w:r w:rsidR="00FD70D2" w:rsidRPr="00DB6A2D">
        <w:rPr>
          <w:bCs/>
          <w:lang w:val="es-CO"/>
        </w:rPr>
        <w:tab/>
      </w:r>
      <w:r w:rsidRPr="00DB6A2D">
        <w:rPr>
          <w:bCs/>
          <w:lang w:val="es-CO"/>
        </w:rPr>
        <w:t>__Psiquiatría</w:t>
      </w:r>
      <w:r w:rsidR="00DB6A2D">
        <w:rPr>
          <w:bCs/>
          <w:lang w:val="es-CO"/>
        </w:rPr>
        <w:tab/>
      </w:r>
      <w:r w:rsidR="00DB6A2D">
        <w:rPr>
          <w:bCs/>
          <w:lang w:val="es-CO"/>
        </w:rPr>
        <w:tab/>
      </w:r>
      <w:r w:rsidR="00C87740" w:rsidRPr="00DB6A2D">
        <w:rPr>
          <w:bCs/>
          <w:lang w:val="es-CO"/>
        </w:rPr>
        <w:t>__Pediatría</w:t>
      </w:r>
      <w:r w:rsidR="00DB6A2D">
        <w:rPr>
          <w:bCs/>
          <w:lang w:val="es-CO"/>
        </w:rPr>
        <w:t xml:space="preserve"> </w:t>
      </w:r>
      <w:r w:rsidR="00DB6A2D">
        <w:rPr>
          <w:bCs/>
          <w:lang w:val="es-CO"/>
        </w:rPr>
        <w:tab/>
      </w:r>
      <w:r w:rsidR="00DB6A2D">
        <w:rPr>
          <w:bCs/>
          <w:lang w:val="es-CO"/>
        </w:rPr>
        <w:tab/>
      </w:r>
      <w:r w:rsidR="00C87740" w:rsidRPr="00DB6A2D">
        <w:rPr>
          <w:bCs/>
          <w:lang w:val="es-CO"/>
        </w:rPr>
        <w:t>__Odontología</w:t>
      </w:r>
    </w:p>
    <w:p w14:paraId="619A623C" w14:textId="77777777" w:rsidR="00DB6A2D" w:rsidRDefault="00DB6A2D" w:rsidP="00DB6A2D">
      <w:pPr>
        <w:jc w:val="both"/>
        <w:rPr>
          <w:bCs/>
          <w:lang w:val="es-CO"/>
        </w:rPr>
      </w:pPr>
    </w:p>
    <w:p w14:paraId="6E419D49" w14:textId="78B2C902" w:rsidR="000E185E" w:rsidRPr="00DB6A2D" w:rsidRDefault="00FD70D2" w:rsidP="00DB6A2D">
      <w:pPr>
        <w:jc w:val="both"/>
        <w:rPr>
          <w:bCs/>
          <w:lang w:val="es-CO"/>
        </w:rPr>
      </w:pPr>
      <w:r w:rsidRPr="00DB6A2D">
        <w:rPr>
          <w:bCs/>
          <w:lang w:val="es-CO"/>
        </w:rPr>
        <w:t>_</w:t>
      </w:r>
      <w:r w:rsidR="0047069F" w:rsidRPr="00DB6A2D">
        <w:rPr>
          <w:bCs/>
          <w:lang w:val="es-CO"/>
        </w:rPr>
        <w:t>__</w:t>
      </w:r>
      <w:r w:rsidR="00E94C6F" w:rsidRPr="00DB6A2D">
        <w:rPr>
          <w:bCs/>
          <w:lang w:val="es-CO"/>
        </w:rPr>
        <w:t>Enfermería</w:t>
      </w:r>
      <w:r w:rsidR="00DB6A2D">
        <w:rPr>
          <w:bCs/>
          <w:lang w:val="es-CO"/>
        </w:rPr>
        <w:tab/>
      </w:r>
      <w:r w:rsidR="00C87740" w:rsidRPr="00DB6A2D">
        <w:rPr>
          <w:bCs/>
          <w:lang w:val="es-CO"/>
        </w:rPr>
        <w:t>_</w:t>
      </w:r>
      <w:r w:rsidR="0047069F" w:rsidRPr="00DB6A2D">
        <w:rPr>
          <w:bCs/>
          <w:lang w:val="es-CO"/>
        </w:rPr>
        <w:t>__</w:t>
      </w:r>
      <w:r w:rsidR="00E94C6F" w:rsidRPr="00DB6A2D">
        <w:rPr>
          <w:bCs/>
          <w:lang w:val="es-CO"/>
        </w:rPr>
        <w:t>Psicología</w:t>
      </w:r>
      <w:r w:rsidR="00DB6A2D">
        <w:rPr>
          <w:bCs/>
          <w:lang w:val="es-CO"/>
        </w:rPr>
        <w:tab/>
      </w:r>
      <w:r w:rsidR="000E185E" w:rsidRPr="00DB6A2D">
        <w:rPr>
          <w:bCs/>
          <w:lang w:val="es-CO"/>
        </w:rPr>
        <w:t>_</w:t>
      </w:r>
      <w:r w:rsidR="00C87740" w:rsidRPr="00DB6A2D">
        <w:rPr>
          <w:bCs/>
          <w:lang w:val="es-CO"/>
        </w:rPr>
        <w:t>_</w:t>
      </w:r>
      <w:r w:rsidR="000E185E" w:rsidRPr="00DB6A2D">
        <w:rPr>
          <w:bCs/>
          <w:lang w:val="es-CO"/>
        </w:rPr>
        <w:t>_Promoción y Prevención</w:t>
      </w:r>
    </w:p>
    <w:p w14:paraId="217AB2C2" w14:textId="77777777" w:rsidR="00E14E56" w:rsidRDefault="00E14E56" w:rsidP="00A805A0">
      <w:pPr>
        <w:rPr>
          <w:b/>
          <w:lang w:val="es-CO"/>
        </w:rPr>
      </w:pPr>
    </w:p>
    <w:p w14:paraId="47204977" w14:textId="77777777" w:rsidR="00E14E56" w:rsidRDefault="00E14E56" w:rsidP="00E14E56">
      <w:pPr>
        <w:rPr>
          <w:b/>
          <w:u w:val="single"/>
          <w:lang w:val="es-CO"/>
        </w:rPr>
      </w:pPr>
      <w:r w:rsidRPr="00B167C5">
        <w:rPr>
          <w:b/>
          <w:u w:val="single"/>
          <w:lang w:val="es-CO"/>
        </w:rPr>
        <w:t>Ciencias Jurídicas</w:t>
      </w:r>
    </w:p>
    <w:p w14:paraId="44858B81" w14:textId="77777777" w:rsidR="00E14E56" w:rsidRPr="00B167C5" w:rsidRDefault="00E14E56" w:rsidP="00E14E56">
      <w:pPr>
        <w:rPr>
          <w:b/>
          <w:u w:val="single"/>
          <w:lang w:val="es-CO"/>
        </w:rPr>
      </w:pPr>
    </w:p>
    <w:p w14:paraId="275C5480" w14:textId="058B6FFB" w:rsidR="00E14E56" w:rsidRPr="00E33B47" w:rsidRDefault="00E14E56" w:rsidP="00E14E56">
      <w:pPr>
        <w:rPr>
          <w:bCs/>
          <w:lang w:val="es-CO"/>
        </w:rPr>
      </w:pPr>
      <w:r w:rsidRPr="00E33B47">
        <w:rPr>
          <w:bCs/>
          <w:lang w:val="es-CO"/>
        </w:rPr>
        <w:t>__Derecho</w:t>
      </w:r>
      <w:r w:rsidR="00E33B47">
        <w:rPr>
          <w:bCs/>
          <w:lang w:val="es-CO"/>
        </w:rPr>
        <w:tab/>
      </w:r>
      <w:r w:rsidR="00E33B47">
        <w:rPr>
          <w:bCs/>
          <w:lang w:val="es-CO"/>
        </w:rPr>
        <w:tab/>
      </w:r>
      <w:r w:rsidRPr="00E33B47">
        <w:rPr>
          <w:bCs/>
          <w:lang w:val="es-CO"/>
        </w:rPr>
        <w:t>__Cumplimiento de la Ley / Policía</w:t>
      </w:r>
    </w:p>
    <w:p w14:paraId="1C226D65" w14:textId="77777777" w:rsidR="00E14E56" w:rsidRPr="00B167C5" w:rsidRDefault="00E14E56" w:rsidP="00E14E56">
      <w:pPr>
        <w:jc w:val="both"/>
        <w:rPr>
          <w:b/>
          <w:lang w:val="es-CO"/>
        </w:rPr>
      </w:pPr>
    </w:p>
    <w:p w14:paraId="6FCB8CB0" w14:textId="77777777" w:rsidR="00E14E56" w:rsidRPr="00B167C5" w:rsidRDefault="00E14E56" w:rsidP="00E14E56">
      <w:pPr>
        <w:jc w:val="both"/>
        <w:rPr>
          <w:b/>
          <w:u w:val="single"/>
          <w:lang w:val="es-CO"/>
        </w:rPr>
      </w:pPr>
      <w:r w:rsidRPr="00B167C5">
        <w:rPr>
          <w:b/>
          <w:u w:val="single"/>
          <w:lang w:val="es-CO"/>
        </w:rPr>
        <w:t>Ciencias Políticas</w:t>
      </w:r>
    </w:p>
    <w:p w14:paraId="439A708D" w14:textId="77777777" w:rsidR="00E14E56" w:rsidRDefault="00E14E56" w:rsidP="00E14E56">
      <w:pPr>
        <w:jc w:val="both"/>
        <w:rPr>
          <w:b/>
          <w:lang w:val="es-CO"/>
        </w:rPr>
      </w:pPr>
    </w:p>
    <w:p w14:paraId="6EE12356" w14:textId="5153969F" w:rsidR="00E14E56" w:rsidRPr="00E33B47" w:rsidRDefault="00E14E56" w:rsidP="00E14E56">
      <w:pPr>
        <w:jc w:val="both"/>
        <w:rPr>
          <w:bCs/>
          <w:lang w:val="es-CO"/>
        </w:rPr>
      </w:pPr>
      <w:r w:rsidRPr="00E33B47">
        <w:rPr>
          <w:bCs/>
          <w:lang w:val="es-CO"/>
        </w:rPr>
        <w:t>__Gobierno / Políticas Públicas</w:t>
      </w:r>
    </w:p>
    <w:p w14:paraId="4E158D8E" w14:textId="77777777" w:rsidR="00E14E56" w:rsidRPr="00B167C5" w:rsidRDefault="00E14E56" w:rsidP="00E14E56">
      <w:pPr>
        <w:jc w:val="both"/>
        <w:rPr>
          <w:b/>
          <w:lang w:val="es-CO"/>
        </w:rPr>
      </w:pPr>
    </w:p>
    <w:p w14:paraId="2BE46F68" w14:textId="77777777" w:rsidR="00E14E56" w:rsidRPr="00B167C5" w:rsidRDefault="00E14E56" w:rsidP="00E14E56">
      <w:pPr>
        <w:jc w:val="both"/>
        <w:rPr>
          <w:b/>
          <w:u w:val="single"/>
          <w:lang w:val="es-CO"/>
        </w:rPr>
      </w:pPr>
      <w:r w:rsidRPr="00B167C5">
        <w:rPr>
          <w:b/>
          <w:u w:val="single"/>
          <w:lang w:val="es-CO"/>
        </w:rPr>
        <w:t>Ciencias de la Educación</w:t>
      </w:r>
    </w:p>
    <w:p w14:paraId="2B9E0AD9" w14:textId="77777777" w:rsidR="00E14E56" w:rsidRDefault="00E14E56" w:rsidP="00E14E56">
      <w:pPr>
        <w:jc w:val="both"/>
        <w:rPr>
          <w:b/>
          <w:lang w:val="es-CO"/>
        </w:rPr>
      </w:pPr>
    </w:p>
    <w:p w14:paraId="7592B50E" w14:textId="0EC63293" w:rsidR="00E14E56" w:rsidRPr="00E33B47" w:rsidRDefault="00E14E56" w:rsidP="00E14E56">
      <w:pPr>
        <w:jc w:val="both"/>
        <w:rPr>
          <w:bCs/>
          <w:lang w:val="es-CO"/>
        </w:rPr>
      </w:pPr>
      <w:r w:rsidRPr="00E33B47">
        <w:rPr>
          <w:bCs/>
          <w:lang w:val="es-CO"/>
        </w:rPr>
        <w:t>__Educación</w:t>
      </w:r>
    </w:p>
    <w:p w14:paraId="53E61E8B" w14:textId="77777777" w:rsidR="00DB6A2D" w:rsidRDefault="00DB6A2D" w:rsidP="00E14E56">
      <w:pPr>
        <w:jc w:val="both"/>
        <w:rPr>
          <w:b/>
          <w:lang w:val="es-CO"/>
        </w:rPr>
      </w:pPr>
    </w:p>
    <w:p w14:paraId="201C6974" w14:textId="67268A76" w:rsidR="00DB6A2D" w:rsidRDefault="00DB6A2D" w:rsidP="00E14E56">
      <w:pPr>
        <w:jc w:val="both"/>
        <w:rPr>
          <w:b/>
          <w:lang w:val="es-CO"/>
        </w:rPr>
      </w:pPr>
      <w:r>
        <w:rPr>
          <w:b/>
          <w:lang w:val="es-CO"/>
        </w:rPr>
        <w:t>Ciencias Sociales</w:t>
      </w:r>
    </w:p>
    <w:p w14:paraId="16F84AB6" w14:textId="77777777" w:rsidR="00E14E56" w:rsidRDefault="00E14E56" w:rsidP="00E14E56">
      <w:pPr>
        <w:jc w:val="both"/>
        <w:rPr>
          <w:b/>
          <w:lang w:val="es-CO"/>
        </w:rPr>
      </w:pPr>
    </w:p>
    <w:p w14:paraId="2E653E47" w14:textId="5E33B943" w:rsidR="00E14E56" w:rsidRPr="00E33B47" w:rsidRDefault="00E14E56" w:rsidP="00E14E56">
      <w:pPr>
        <w:rPr>
          <w:bCs/>
          <w:lang w:val="es-CO"/>
        </w:rPr>
      </w:pPr>
      <w:r w:rsidRPr="00E33B47">
        <w:rPr>
          <w:bCs/>
          <w:lang w:val="es-CO"/>
        </w:rPr>
        <w:t>__Sociología</w:t>
      </w:r>
      <w:r w:rsidR="00E33B47">
        <w:rPr>
          <w:bCs/>
          <w:lang w:val="es-CO"/>
        </w:rPr>
        <w:tab/>
      </w:r>
      <w:r w:rsidR="00E33B47">
        <w:rPr>
          <w:bCs/>
          <w:lang w:val="es-CO"/>
        </w:rPr>
        <w:tab/>
      </w:r>
      <w:r w:rsidRPr="00E33B47">
        <w:rPr>
          <w:bCs/>
          <w:lang w:val="es-CO"/>
        </w:rPr>
        <w:t>__Trabajo Social</w:t>
      </w:r>
      <w:r w:rsidR="00E33B47">
        <w:rPr>
          <w:bCs/>
          <w:lang w:val="es-CO"/>
        </w:rPr>
        <w:tab/>
      </w:r>
      <w:r w:rsidR="00E33B47">
        <w:rPr>
          <w:bCs/>
          <w:lang w:val="es-CO"/>
        </w:rPr>
        <w:tab/>
      </w:r>
      <w:r w:rsidRPr="00E33B47">
        <w:rPr>
          <w:bCs/>
          <w:lang w:val="es-CO"/>
        </w:rPr>
        <w:t>__Comunicación /</w:t>
      </w:r>
      <w:r w:rsidR="00DB6A2D" w:rsidRPr="00E33B47">
        <w:rPr>
          <w:bCs/>
          <w:lang w:val="es-CO"/>
        </w:rPr>
        <w:t xml:space="preserve"> </w:t>
      </w:r>
      <w:r w:rsidRPr="00E33B47">
        <w:rPr>
          <w:bCs/>
          <w:lang w:val="es-CO"/>
        </w:rPr>
        <w:t>Periodismo</w:t>
      </w:r>
    </w:p>
    <w:p w14:paraId="7860A34A" w14:textId="77777777" w:rsidR="00E14E56" w:rsidRDefault="00E14E56" w:rsidP="00E14E56">
      <w:pPr>
        <w:jc w:val="both"/>
        <w:rPr>
          <w:b/>
          <w:lang w:val="es-CO"/>
        </w:rPr>
      </w:pPr>
    </w:p>
    <w:p w14:paraId="2F84E9BD" w14:textId="556406D6" w:rsidR="00E33B47" w:rsidRDefault="00E14E56" w:rsidP="00DB6A2D">
      <w:pPr>
        <w:jc w:val="both"/>
        <w:rPr>
          <w:b/>
          <w:u w:val="single"/>
          <w:lang w:val="es-CO"/>
        </w:rPr>
      </w:pPr>
      <w:r w:rsidRPr="00E14E56">
        <w:rPr>
          <w:b/>
          <w:u w:val="single"/>
          <w:lang w:val="es-CO"/>
        </w:rPr>
        <w:t>Otra</w:t>
      </w:r>
    </w:p>
    <w:p w14:paraId="5B649406" w14:textId="77777777" w:rsidR="00E33B47" w:rsidRDefault="00E33B47" w:rsidP="00DB6A2D">
      <w:pPr>
        <w:jc w:val="both"/>
        <w:rPr>
          <w:b/>
          <w:u w:val="single"/>
          <w:lang w:val="es-CO"/>
        </w:rPr>
      </w:pPr>
    </w:p>
    <w:p w14:paraId="5DE22131" w14:textId="02AF21EB" w:rsidR="00E14E56" w:rsidRDefault="00E14E56" w:rsidP="00DB6A2D">
      <w:pPr>
        <w:jc w:val="both"/>
        <w:rPr>
          <w:bCs/>
          <w:lang w:val="es-CO"/>
        </w:rPr>
      </w:pPr>
      <w:r w:rsidRPr="00E33B47">
        <w:rPr>
          <w:bCs/>
          <w:lang w:val="es-CO"/>
        </w:rPr>
        <w:t>Cuál________</w:t>
      </w:r>
      <w:r w:rsidR="00E33B47">
        <w:rPr>
          <w:bCs/>
          <w:lang w:val="es-CO"/>
        </w:rPr>
        <w:t>____________________</w:t>
      </w:r>
    </w:p>
    <w:p w14:paraId="4C8A8CF1" w14:textId="77777777" w:rsidR="005F1B1E" w:rsidRDefault="005F1B1E" w:rsidP="00DB6A2D">
      <w:pPr>
        <w:jc w:val="both"/>
        <w:rPr>
          <w:bCs/>
          <w:lang w:val="es-CO"/>
        </w:rPr>
      </w:pPr>
    </w:p>
    <w:p w14:paraId="6695E794" w14:textId="77777777" w:rsidR="00513174" w:rsidRPr="00B167C5" w:rsidRDefault="00513174" w:rsidP="00513174">
      <w:pPr>
        <w:jc w:val="both"/>
        <w:rPr>
          <w:rFonts w:cs="Arial"/>
          <w:b/>
          <w:lang w:val="es-CO"/>
        </w:rPr>
      </w:pPr>
      <w:r w:rsidRPr="00B167C5">
        <w:rPr>
          <w:rFonts w:cs="Arial"/>
          <w:b/>
          <w:lang w:val="es-CO"/>
        </w:rPr>
        <w:lastRenderedPageBreak/>
        <w:t>Texto del Resumen:</w:t>
      </w:r>
    </w:p>
    <w:p w14:paraId="1FE20258" w14:textId="77777777" w:rsidR="00513174" w:rsidRDefault="00513174" w:rsidP="00513174">
      <w:pPr>
        <w:jc w:val="both"/>
        <w:rPr>
          <w:i/>
          <w:lang w:val="es-CO"/>
        </w:rPr>
      </w:pPr>
    </w:p>
    <w:p w14:paraId="3C809AD3" w14:textId="00E04D45" w:rsidR="00513174" w:rsidRPr="00B167C5" w:rsidRDefault="00513174" w:rsidP="00513174">
      <w:pPr>
        <w:jc w:val="both"/>
        <w:rPr>
          <w:i/>
          <w:lang w:val="es-CO"/>
        </w:rPr>
      </w:pPr>
      <w:r w:rsidRPr="00B167C5">
        <w:rPr>
          <w:i/>
          <w:lang w:val="es-CO"/>
        </w:rPr>
        <w:t>Pegue el texto de su resumen aquí</w:t>
      </w:r>
    </w:p>
    <w:p w14:paraId="5C634713" w14:textId="77777777" w:rsidR="004D3303" w:rsidRDefault="004D3303" w:rsidP="00DB6A2D">
      <w:pPr>
        <w:jc w:val="both"/>
        <w:rPr>
          <w:bCs/>
          <w:lang w:val="es-CO"/>
        </w:rPr>
      </w:pPr>
    </w:p>
    <w:p w14:paraId="1572737F" w14:textId="77777777" w:rsidR="004D3303" w:rsidRDefault="004D3303" w:rsidP="00DB6A2D">
      <w:pPr>
        <w:jc w:val="both"/>
        <w:rPr>
          <w:bCs/>
          <w:lang w:val="es-CO"/>
        </w:rPr>
      </w:pPr>
    </w:p>
    <w:p w14:paraId="18F781EE" w14:textId="79D8DBAE" w:rsidR="005F1B1E" w:rsidRPr="00B167C5" w:rsidRDefault="005F1B1E" w:rsidP="005F1B1E">
      <w:pPr>
        <w:jc w:val="both"/>
        <w:rPr>
          <w:rFonts w:cs="Arial"/>
          <w:b/>
          <w:lang w:val="es-CO"/>
        </w:rPr>
      </w:pPr>
      <w:r w:rsidRPr="00B167C5">
        <w:rPr>
          <w:rFonts w:cs="Arial"/>
          <w:b/>
          <w:lang w:val="es-CO"/>
        </w:rPr>
        <w:t>Formato de la Presentación:</w:t>
      </w:r>
      <w:r w:rsidR="008D009B">
        <w:rPr>
          <w:rFonts w:cs="Arial"/>
          <w:b/>
          <w:lang w:val="es-CO"/>
        </w:rPr>
        <w:t xml:space="preserve"> Virtual</w:t>
      </w:r>
    </w:p>
    <w:p w14:paraId="6A4033AB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765387DD" w14:textId="77777777" w:rsidR="008D009B" w:rsidRDefault="008D009B" w:rsidP="005F1B1E">
      <w:pPr>
        <w:jc w:val="both"/>
        <w:rPr>
          <w:b/>
          <w:lang w:val="es-CO"/>
        </w:rPr>
      </w:pPr>
    </w:p>
    <w:p w14:paraId="098961D9" w14:textId="3F88989D" w:rsidR="005F1B1E" w:rsidRPr="00B167C5" w:rsidRDefault="005F1B1E" w:rsidP="005F1B1E">
      <w:pPr>
        <w:jc w:val="both"/>
        <w:rPr>
          <w:b/>
          <w:lang w:val="es-CO"/>
        </w:rPr>
      </w:pPr>
      <w:r w:rsidRPr="00B167C5">
        <w:rPr>
          <w:b/>
          <w:lang w:val="es-CO"/>
        </w:rPr>
        <w:t>Doy permiso para incluir la dirección del correo electrónico</w:t>
      </w:r>
      <w:r>
        <w:rPr>
          <w:b/>
          <w:lang w:val="es-CO"/>
        </w:rPr>
        <w:t>, si se considera,</w:t>
      </w:r>
      <w:r w:rsidRPr="00B167C5">
        <w:rPr>
          <w:b/>
          <w:lang w:val="es-CO"/>
        </w:rPr>
        <w:t xml:space="preserve"> en el </w:t>
      </w:r>
      <w:r>
        <w:rPr>
          <w:b/>
          <w:lang w:val="es-CO"/>
        </w:rPr>
        <w:t>s</w:t>
      </w:r>
      <w:r w:rsidRPr="00B167C5">
        <w:rPr>
          <w:b/>
          <w:lang w:val="es-CO"/>
        </w:rPr>
        <w:t xml:space="preserve">itio Web de la Asociación Afecto contra el maltrato infantil, y para incluir el resumen de la presentación en el </w:t>
      </w:r>
      <w:r>
        <w:rPr>
          <w:b/>
          <w:lang w:val="es-CO"/>
        </w:rPr>
        <w:t>Archivo</w:t>
      </w:r>
      <w:r w:rsidRPr="00B167C5">
        <w:rPr>
          <w:b/>
          <w:lang w:val="es-CO"/>
        </w:rPr>
        <w:t xml:space="preserve"> </w:t>
      </w:r>
      <w:r>
        <w:rPr>
          <w:b/>
          <w:lang w:val="es-CO"/>
        </w:rPr>
        <w:t xml:space="preserve">digital </w:t>
      </w:r>
      <w:r w:rsidRPr="00B167C5">
        <w:rPr>
          <w:b/>
          <w:lang w:val="es-CO"/>
        </w:rPr>
        <w:t>de Resúmenes</w:t>
      </w:r>
      <w:r>
        <w:rPr>
          <w:b/>
          <w:lang w:val="es-CO"/>
        </w:rPr>
        <w:t xml:space="preserve"> del </w:t>
      </w:r>
      <w:r w:rsidR="0032387D">
        <w:rPr>
          <w:b/>
          <w:lang w:val="es-CO"/>
        </w:rPr>
        <w:t>30º Congreso</w:t>
      </w:r>
      <w:r w:rsidR="004D3303">
        <w:rPr>
          <w:b/>
          <w:lang w:val="es-CO"/>
        </w:rPr>
        <w:t xml:space="preserve"> Internacional “Los Niños y las Niñas nos convocan”</w:t>
      </w:r>
      <w:r w:rsidRPr="00B167C5">
        <w:rPr>
          <w:b/>
          <w:lang w:val="es-CO"/>
        </w:rPr>
        <w:t>, en caso de que el resumen sea aceptado.</w:t>
      </w:r>
    </w:p>
    <w:p w14:paraId="767B6B44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77CEFAB3" w14:textId="77777777" w:rsidR="005F1B1E" w:rsidRPr="0034571C" w:rsidRDefault="005F1B1E" w:rsidP="005F1B1E">
      <w:pPr>
        <w:jc w:val="both"/>
        <w:rPr>
          <w:bCs/>
          <w:lang w:val="es-CO"/>
        </w:rPr>
      </w:pPr>
      <w:r w:rsidRPr="0034571C">
        <w:rPr>
          <w:bCs/>
          <w:lang w:val="es-CO"/>
        </w:rPr>
        <w:t>Si __     No ___</w:t>
      </w:r>
    </w:p>
    <w:p w14:paraId="5A748D8D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4467430C" w14:textId="77777777" w:rsidR="005F1B1E" w:rsidRPr="00B167C5" w:rsidRDefault="005F1B1E" w:rsidP="005F1B1E">
      <w:pPr>
        <w:jc w:val="both"/>
        <w:rPr>
          <w:b/>
          <w:lang w:val="es-CO"/>
        </w:rPr>
      </w:pPr>
      <w:r>
        <w:rPr>
          <w:b/>
          <w:lang w:val="es-CO"/>
        </w:rPr>
        <w:t>Doy p</w:t>
      </w:r>
      <w:r w:rsidRPr="00B167C5">
        <w:rPr>
          <w:b/>
          <w:lang w:val="es-CO"/>
        </w:rPr>
        <w:t xml:space="preserve">ermiso para </w:t>
      </w:r>
      <w:r>
        <w:rPr>
          <w:b/>
          <w:lang w:val="es-CO"/>
        </w:rPr>
        <w:t>el uso, manejo y divulgación de</w:t>
      </w:r>
      <w:r w:rsidRPr="00B167C5">
        <w:rPr>
          <w:b/>
          <w:lang w:val="es-CO"/>
        </w:rPr>
        <w:t xml:space="preserve"> la presentación complet</w:t>
      </w:r>
      <w:r>
        <w:rPr>
          <w:b/>
          <w:lang w:val="es-CO"/>
        </w:rPr>
        <w:t>a</w:t>
      </w:r>
      <w:r w:rsidRPr="00B167C5">
        <w:rPr>
          <w:b/>
          <w:lang w:val="es-CO"/>
        </w:rPr>
        <w:t xml:space="preserve"> </w:t>
      </w:r>
      <w:r>
        <w:rPr>
          <w:b/>
          <w:lang w:val="es-CO"/>
        </w:rPr>
        <w:t xml:space="preserve">por parte de la Asociación </w:t>
      </w:r>
      <w:r w:rsidRPr="00B167C5">
        <w:rPr>
          <w:b/>
          <w:lang w:val="es-CO"/>
        </w:rPr>
        <w:t xml:space="preserve">Afecto </w:t>
      </w:r>
      <w:r>
        <w:rPr>
          <w:b/>
          <w:lang w:val="es-CO"/>
        </w:rPr>
        <w:t xml:space="preserve">y sus canales de comunicación </w:t>
      </w:r>
      <w:r w:rsidRPr="00B167C5">
        <w:rPr>
          <w:b/>
          <w:lang w:val="es-CO"/>
        </w:rPr>
        <w:t>en caso de ser aceptada:</w:t>
      </w:r>
    </w:p>
    <w:p w14:paraId="4884019E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0B3EF793" w14:textId="69F6E3C9" w:rsidR="005F1B1E" w:rsidRPr="004D3303" w:rsidRDefault="005F1B1E" w:rsidP="005F1B1E">
      <w:pPr>
        <w:jc w:val="both"/>
        <w:rPr>
          <w:bCs/>
          <w:lang w:val="es-CO"/>
        </w:rPr>
      </w:pPr>
      <w:r w:rsidRPr="004D3303">
        <w:rPr>
          <w:bCs/>
          <w:lang w:val="es-CO"/>
        </w:rPr>
        <w:t>Si __     No __</w:t>
      </w:r>
    </w:p>
    <w:p w14:paraId="09AC6878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3630818F" w14:textId="281F17E8" w:rsidR="005F1B1E" w:rsidRPr="00B167C5" w:rsidRDefault="004D3303" w:rsidP="005F1B1E">
      <w:pPr>
        <w:jc w:val="both"/>
        <w:rPr>
          <w:b/>
          <w:lang w:val="es-CO"/>
        </w:rPr>
      </w:pPr>
      <w:r>
        <w:rPr>
          <w:b/>
          <w:lang w:val="es-CO"/>
        </w:rPr>
        <w:t>Doy p</w:t>
      </w:r>
      <w:r w:rsidR="005F1B1E" w:rsidRPr="00B167C5">
        <w:rPr>
          <w:b/>
          <w:lang w:val="es-CO"/>
        </w:rPr>
        <w:t>ermiso para grabar la presentaci</w:t>
      </w:r>
      <w:r>
        <w:rPr>
          <w:b/>
          <w:lang w:val="es-CO"/>
        </w:rPr>
        <w:t>ón</w:t>
      </w:r>
    </w:p>
    <w:p w14:paraId="7DE72D1A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28BA3CB4" w14:textId="77777777" w:rsidR="005F1B1E" w:rsidRPr="004D3303" w:rsidRDefault="005F1B1E" w:rsidP="005F1B1E">
      <w:pPr>
        <w:jc w:val="both"/>
        <w:rPr>
          <w:bCs/>
          <w:lang w:val="es-CO"/>
        </w:rPr>
      </w:pPr>
      <w:r w:rsidRPr="004D3303">
        <w:rPr>
          <w:bCs/>
          <w:lang w:val="es-CO"/>
        </w:rPr>
        <w:t>Si __     No ___</w:t>
      </w:r>
    </w:p>
    <w:p w14:paraId="0BB77B6B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190669ED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261A6977" w14:textId="77777777" w:rsidR="005F1B1E" w:rsidRPr="00B167C5" w:rsidRDefault="005F1B1E" w:rsidP="005F1B1E">
      <w:pPr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S</w:t>
      </w:r>
      <w:r w:rsidRPr="00B167C5">
        <w:rPr>
          <w:rFonts w:cs="Arial"/>
          <w:b/>
          <w:lang w:val="es-CO"/>
        </w:rPr>
        <w:t>e prefieren las presentaciones en Power Point</w:t>
      </w:r>
      <w:r>
        <w:rPr>
          <w:rFonts w:cs="Arial"/>
          <w:b/>
          <w:lang w:val="es-CO"/>
        </w:rPr>
        <w:t>.</w:t>
      </w:r>
      <w:r w:rsidRPr="00B167C5">
        <w:rPr>
          <w:rFonts w:cs="Arial"/>
          <w:b/>
          <w:lang w:val="es-CO"/>
        </w:rPr>
        <w:t xml:space="preserve"> ¿Hará su presentación usando Power Point?</w:t>
      </w:r>
    </w:p>
    <w:p w14:paraId="5E4CAED4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6F09BB2D" w14:textId="386644B2" w:rsidR="005F1B1E" w:rsidRPr="004D3303" w:rsidRDefault="005F1B1E" w:rsidP="005F1B1E">
      <w:pPr>
        <w:jc w:val="both"/>
        <w:rPr>
          <w:bCs/>
          <w:lang w:val="es-CO"/>
        </w:rPr>
      </w:pPr>
      <w:r w:rsidRPr="004D3303">
        <w:rPr>
          <w:bCs/>
          <w:lang w:val="es-CO"/>
        </w:rPr>
        <w:t>Si __ No __</w:t>
      </w:r>
    </w:p>
    <w:p w14:paraId="635E9100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3DED9D51" w14:textId="77777777" w:rsidR="005F1B1E" w:rsidRPr="00B167C5" w:rsidRDefault="005F1B1E" w:rsidP="005F1B1E">
      <w:pPr>
        <w:rPr>
          <w:b/>
          <w:lang w:val="es-CO"/>
        </w:rPr>
      </w:pPr>
      <w:r w:rsidRPr="00B167C5">
        <w:rPr>
          <w:b/>
          <w:lang w:val="es-CO"/>
        </w:rPr>
        <w:t xml:space="preserve">En caso de no usar Power Point, </w:t>
      </w:r>
      <w:r>
        <w:rPr>
          <w:b/>
          <w:lang w:val="es-CO"/>
        </w:rPr>
        <w:t>¿qué programa usará?</w:t>
      </w:r>
    </w:p>
    <w:p w14:paraId="5FB910FA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59CD3DE1" w14:textId="77777777" w:rsidR="005F1B1E" w:rsidRPr="004D3303" w:rsidRDefault="005F1B1E" w:rsidP="005F1B1E">
      <w:pPr>
        <w:jc w:val="both"/>
        <w:rPr>
          <w:bCs/>
          <w:lang w:val="es-CO"/>
        </w:rPr>
      </w:pPr>
      <w:r w:rsidRPr="004D3303">
        <w:rPr>
          <w:bCs/>
          <w:lang w:val="es-CO"/>
        </w:rPr>
        <w:t>Por favor indique__________</w:t>
      </w:r>
    </w:p>
    <w:p w14:paraId="31CBD2A1" w14:textId="77777777" w:rsidR="005F1B1E" w:rsidRDefault="005F1B1E" w:rsidP="005F1B1E">
      <w:pPr>
        <w:jc w:val="both"/>
        <w:rPr>
          <w:b/>
          <w:lang w:val="es-CO"/>
        </w:rPr>
      </w:pPr>
    </w:p>
    <w:p w14:paraId="1DC1746D" w14:textId="77777777" w:rsidR="009313C2" w:rsidRDefault="009313C2" w:rsidP="005F1B1E">
      <w:pPr>
        <w:jc w:val="both"/>
        <w:rPr>
          <w:b/>
          <w:lang w:val="es-CO"/>
        </w:rPr>
      </w:pPr>
    </w:p>
    <w:p w14:paraId="00405AA8" w14:textId="77777777" w:rsidR="009313C2" w:rsidRPr="00B167C5" w:rsidRDefault="009313C2" w:rsidP="005F1B1E">
      <w:pPr>
        <w:jc w:val="both"/>
        <w:rPr>
          <w:b/>
          <w:lang w:val="es-CO"/>
        </w:rPr>
      </w:pPr>
    </w:p>
    <w:p w14:paraId="735C47EC" w14:textId="77777777" w:rsidR="005F1B1E" w:rsidRPr="00B167C5" w:rsidRDefault="005F1B1E" w:rsidP="005F1B1E">
      <w:pPr>
        <w:jc w:val="both"/>
        <w:rPr>
          <w:b/>
          <w:lang w:val="es-CO"/>
        </w:rPr>
      </w:pPr>
      <w:r w:rsidRPr="00B167C5">
        <w:rPr>
          <w:b/>
          <w:lang w:val="es-CO"/>
        </w:rPr>
        <w:lastRenderedPageBreak/>
        <w:t>¿En este momento tiene usted un co-conferenciante?</w:t>
      </w:r>
    </w:p>
    <w:p w14:paraId="364015FB" w14:textId="77777777" w:rsidR="005F1B1E" w:rsidRPr="00B167C5" w:rsidRDefault="005F1B1E" w:rsidP="005F1B1E">
      <w:pPr>
        <w:jc w:val="both"/>
        <w:rPr>
          <w:b/>
          <w:lang w:val="es-CO"/>
        </w:rPr>
      </w:pPr>
    </w:p>
    <w:p w14:paraId="181A5262" w14:textId="77777777" w:rsidR="00513174" w:rsidRPr="00B167C5" w:rsidRDefault="00513174" w:rsidP="005F1B1E">
      <w:pPr>
        <w:jc w:val="both"/>
        <w:rPr>
          <w:b/>
          <w:lang w:val="es-CO"/>
        </w:rPr>
      </w:pPr>
    </w:p>
    <w:p w14:paraId="0BECFAB8" w14:textId="73A5E745" w:rsidR="005F1B1E" w:rsidRPr="00B167C5" w:rsidRDefault="005F1B1E" w:rsidP="005F1B1E">
      <w:pPr>
        <w:jc w:val="both"/>
        <w:rPr>
          <w:rFonts w:cs="Arial"/>
          <w:b/>
          <w:lang w:val="es-CO"/>
        </w:rPr>
      </w:pPr>
      <w:r w:rsidRPr="00B167C5">
        <w:rPr>
          <w:rFonts w:cs="Arial"/>
          <w:b/>
          <w:lang w:val="es-CO"/>
        </w:rPr>
        <w:t xml:space="preserve">Por favor indique </w:t>
      </w:r>
      <w:r w:rsidR="004414D2">
        <w:rPr>
          <w:rFonts w:cs="Arial"/>
          <w:b/>
          <w:lang w:val="es-CO"/>
        </w:rPr>
        <w:t xml:space="preserve">abajo </w:t>
      </w:r>
      <w:r w:rsidRPr="00B167C5">
        <w:rPr>
          <w:rFonts w:cs="Arial"/>
          <w:b/>
          <w:lang w:val="es-CO"/>
        </w:rPr>
        <w:t xml:space="preserve">su nombre, </w:t>
      </w:r>
      <w:r>
        <w:rPr>
          <w:rFonts w:cs="Arial"/>
          <w:b/>
          <w:lang w:val="es-CO"/>
        </w:rPr>
        <w:t xml:space="preserve">organización, </w:t>
      </w:r>
      <w:r w:rsidRPr="00B167C5">
        <w:rPr>
          <w:rFonts w:cs="Arial"/>
          <w:b/>
          <w:lang w:val="es-CO"/>
        </w:rPr>
        <w:t xml:space="preserve">cargo, </w:t>
      </w:r>
      <w:r w:rsidR="00C2376C">
        <w:rPr>
          <w:rFonts w:cs="Arial"/>
          <w:b/>
          <w:lang w:val="es-CO"/>
        </w:rPr>
        <w:t>nivel de estudios (estudiante de pregrado o de posgrado, Especialización, Maestría, Doctorado)</w:t>
      </w:r>
      <w:r w:rsidR="008A6546">
        <w:rPr>
          <w:rFonts w:cs="Arial"/>
          <w:b/>
          <w:lang w:val="es-CO"/>
        </w:rPr>
        <w:t>,</w:t>
      </w:r>
      <w:r w:rsidR="00C2376C">
        <w:rPr>
          <w:rFonts w:cs="Arial"/>
          <w:b/>
          <w:lang w:val="es-CO"/>
        </w:rPr>
        <w:t xml:space="preserve"> </w:t>
      </w:r>
      <w:r w:rsidRPr="00B167C5">
        <w:rPr>
          <w:rFonts w:cs="Arial"/>
          <w:b/>
          <w:lang w:val="es-CO"/>
        </w:rPr>
        <w:t>dirección de correo electrónico</w:t>
      </w:r>
      <w:r>
        <w:rPr>
          <w:rFonts w:cs="Arial"/>
          <w:b/>
          <w:lang w:val="es-CO"/>
        </w:rPr>
        <w:t>, número de teléfono, ciudad y país</w:t>
      </w:r>
      <w:r w:rsidRPr="00B167C5">
        <w:rPr>
          <w:rFonts w:cs="Arial"/>
          <w:b/>
          <w:lang w:val="es-CO"/>
        </w:rPr>
        <w:t>.</w:t>
      </w:r>
    </w:p>
    <w:p w14:paraId="1D5B18C6" w14:textId="77777777" w:rsidR="005F1B1E" w:rsidRDefault="005F1B1E" w:rsidP="005F1B1E">
      <w:pPr>
        <w:jc w:val="both"/>
        <w:rPr>
          <w:b/>
          <w:lang w:val="es-CO"/>
        </w:rPr>
      </w:pPr>
    </w:p>
    <w:p w14:paraId="335E0E6B" w14:textId="77777777" w:rsidR="001B32EC" w:rsidRDefault="001B32EC" w:rsidP="005F1B1E">
      <w:pPr>
        <w:jc w:val="both"/>
        <w:rPr>
          <w:b/>
          <w:lang w:val="es-CO"/>
        </w:rPr>
      </w:pPr>
    </w:p>
    <w:p w14:paraId="71399FA3" w14:textId="04C33BD1" w:rsidR="001B32EC" w:rsidRDefault="004F3339" w:rsidP="005F1B1E">
      <w:pPr>
        <w:jc w:val="both"/>
        <w:rPr>
          <w:b/>
          <w:lang w:val="es-CO"/>
        </w:rPr>
      </w:pPr>
      <w:r>
        <w:rPr>
          <w:b/>
          <w:lang w:val="es-CO"/>
        </w:rPr>
        <w:t>Condiciones para la presentación:</w:t>
      </w:r>
    </w:p>
    <w:p w14:paraId="69906F7D" w14:textId="77777777" w:rsidR="004F3339" w:rsidRDefault="004F3339" w:rsidP="005F1B1E">
      <w:pPr>
        <w:jc w:val="both"/>
        <w:rPr>
          <w:b/>
          <w:lang w:val="es-CO"/>
        </w:rPr>
      </w:pPr>
    </w:p>
    <w:p w14:paraId="42CF4669" w14:textId="77777777" w:rsidR="004F3339" w:rsidRPr="005575A9" w:rsidRDefault="004F3339" w:rsidP="004F3339">
      <w:pPr>
        <w:numPr>
          <w:ilvl w:val="0"/>
          <w:numId w:val="21"/>
        </w:numPr>
        <w:jc w:val="both"/>
        <w:rPr>
          <w:lang w:val="es-CO"/>
        </w:rPr>
      </w:pPr>
      <w:r>
        <w:rPr>
          <w:lang w:val="es-CO"/>
        </w:rPr>
        <w:t xml:space="preserve">Las personas que </w:t>
      </w:r>
      <w:r w:rsidRPr="005575A9">
        <w:rPr>
          <w:lang w:val="es-CO"/>
        </w:rPr>
        <w:t>va</w:t>
      </w:r>
      <w:r>
        <w:rPr>
          <w:lang w:val="es-CO"/>
        </w:rPr>
        <w:t>yan</w:t>
      </w:r>
      <w:r w:rsidRPr="005575A9">
        <w:rPr>
          <w:lang w:val="es-CO"/>
        </w:rPr>
        <w:t xml:space="preserve"> a presentar </w:t>
      </w:r>
      <w:r>
        <w:rPr>
          <w:lang w:val="es-CO"/>
        </w:rPr>
        <w:t>sus</w:t>
      </w:r>
      <w:r w:rsidRPr="005575A9">
        <w:rPr>
          <w:lang w:val="es-CO"/>
        </w:rPr>
        <w:t xml:space="preserve"> trabajo</w:t>
      </w:r>
      <w:r>
        <w:rPr>
          <w:lang w:val="es-CO"/>
        </w:rPr>
        <w:t>s</w:t>
      </w:r>
      <w:r w:rsidRPr="005575A9">
        <w:rPr>
          <w:lang w:val="es-CO"/>
        </w:rPr>
        <w:t xml:space="preserve"> </w:t>
      </w:r>
      <w:r>
        <w:rPr>
          <w:lang w:val="es-CO"/>
        </w:rPr>
        <w:t xml:space="preserve">en el Congreso </w:t>
      </w:r>
      <w:r w:rsidRPr="005575A9">
        <w:rPr>
          <w:lang w:val="es-CO"/>
        </w:rPr>
        <w:t>debe</w:t>
      </w:r>
      <w:r>
        <w:rPr>
          <w:lang w:val="es-CO"/>
        </w:rPr>
        <w:t>n</w:t>
      </w:r>
      <w:r w:rsidRPr="005575A9">
        <w:rPr>
          <w:lang w:val="es-CO"/>
        </w:rPr>
        <w:t xml:space="preserve"> </w:t>
      </w:r>
      <w:r>
        <w:rPr>
          <w:lang w:val="es-CO"/>
        </w:rPr>
        <w:t>pagar el valor de la inscripción (</w:t>
      </w:r>
      <w:hyperlink r:id="rId14" w:history="1">
        <w:r w:rsidRPr="0025628F">
          <w:rPr>
            <w:rStyle w:val="Hipervnculo"/>
            <w:lang w:val="es-CO"/>
          </w:rPr>
          <w:t>https://afecto.org.co/congreso/</w:t>
        </w:r>
      </w:hyperlink>
      <w:r>
        <w:rPr>
          <w:lang w:val="es-CO"/>
        </w:rPr>
        <w:t xml:space="preserve">) </w:t>
      </w:r>
      <w:r w:rsidRPr="005575A9">
        <w:rPr>
          <w:lang w:val="es-CO"/>
        </w:rPr>
        <w:t>y cumpli</w:t>
      </w:r>
      <w:r>
        <w:rPr>
          <w:lang w:val="es-CO"/>
        </w:rPr>
        <w:t>r los r</w:t>
      </w:r>
      <w:r w:rsidRPr="005575A9">
        <w:rPr>
          <w:lang w:val="es-CO"/>
        </w:rPr>
        <w:t>equisitos como participante</w:t>
      </w:r>
      <w:r>
        <w:rPr>
          <w:lang w:val="es-CO"/>
        </w:rPr>
        <w:t>s</w:t>
      </w:r>
      <w:r w:rsidRPr="005575A9">
        <w:rPr>
          <w:lang w:val="es-CO"/>
        </w:rPr>
        <w:t>.</w:t>
      </w:r>
    </w:p>
    <w:p w14:paraId="24CD01BD" w14:textId="77777777" w:rsidR="004F3339" w:rsidRPr="005575A9" w:rsidRDefault="004F3339" w:rsidP="004F3339">
      <w:pPr>
        <w:ind w:left="720"/>
        <w:jc w:val="both"/>
        <w:rPr>
          <w:lang w:val="es-CO"/>
        </w:rPr>
      </w:pPr>
    </w:p>
    <w:p w14:paraId="67C87B8F" w14:textId="77777777" w:rsidR="004F3339" w:rsidRPr="005575A9" w:rsidRDefault="004F3339" w:rsidP="004F3339">
      <w:pPr>
        <w:numPr>
          <w:ilvl w:val="0"/>
          <w:numId w:val="21"/>
        </w:numPr>
        <w:jc w:val="both"/>
        <w:rPr>
          <w:lang w:val="es-CO"/>
        </w:rPr>
      </w:pPr>
      <w:r w:rsidRPr="005575A9">
        <w:rPr>
          <w:lang w:val="es-CO"/>
        </w:rPr>
        <w:t>El Congreso no asume los costos de inscripción de quien</w:t>
      </w:r>
      <w:r>
        <w:rPr>
          <w:lang w:val="es-CO"/>
        </w:rPr>
        <w:t>es</w:t>
      </w:r>
      <w:r w:rsidRPr="005575A9">
        <w:rPr>
          <w:lang w:val="es-CO"/>
        </w:rPr>
        <w:t xml:space="preserve"> </w:t>
      </w:r>
      <w:r>
        <w:rPr>
          <w:lang w:val="es-CO"/>
        </w:rPr>
        <w:t xml:space="preserve">sean seleccionados para </w:t>
      </w:r>
      <w:r w:rsidRPr="005575A9">
        <w:rPr>
          <w:lang w:val="es-CO"/>
        </w:rPr>
        <w:t>presentar trabajo</w:t>
      </w:r>
      <w:r>
        <w:rPr>
          <w:lang w:val="es-CO"/>
        </w:rPr>
        <w:t>s</w:t>
      </w:r>
      <w:r w:rsidRPr="005575A9">
        <w:rPr>
          <w:lang w:val="es-CO"/>
        </w:rPr>
        <w:t>.</w:t>
      </w:r>
    </w:p>
    <w:p w14:paraId="11391D3B" w14:textId="77777777" w:rsidR="004F3339" w:rsidRPr="005575A9" w:rsidRDefault="004F3339" w:rsidP="004F3339">
      <w:pPr>
        <w:ind w:left="720"/>
        <w:jc w:val="both"/>
        <w:rPr>
          <w:lang w:val="es-CO"/>
        </w:rPr>
      </w:pPr>
    </w:p>
    <w:p w14:paraId="572312B6" w14:textId="77777777" w:rsidR="004F3339" w:rsidRPr="00983B9A" w:rsidRDefault="004F3339" w:rsidP="004F3339">
      <w:pPr>
        <w:pStyle w:val="Prrafodelista"/>
        <w:numPr>
          <w:ilvl w:val="0"/>
          <w:numId w:val="21"/>
        </w:numPr>
        <w:jc w:val="both"/>
        <w:rPr>
          <w:lang w:val="es-CO"/>
        </w:rPr>
      </w:pPr>
      <w:r w:rsidRPr="00983B9A">
        <w:rPr>
          <w:lang w:val="es-CO"/>
        </w:rPr>
        <w:t>La</w:t>
      </w:r>
      <w:r>
        <w:rPr>
          <w:lang w:val="es-CO"/>
        </w:rPr>
        <w:t xml:space="preserve">s personas pueden inscribirse en cualquier momento antes de la aceptación del trabajo y aprovechar los descuentos que tiene el Congreso; sin embargo, la </w:t>
      </w:r>
      <w:r w:rsidRPr="00983B9A">
        <w:rPr>
          <w:lang w:val="es-CO"/>
        </w:rPr>
        <w:t xml:space="preserve">inscripción no garantiza que </w:t>
      </w:r>
      <w:r>
        <w:rPr>
          <w:lang w:val="es-CO"/>
        </w:rPr>
        <w:t>el</w:t>
      </w:r>
      <w:r w:rsidRPr="00983B9A">
        <w:rPr>
          <w:lang w:val="es-CO"/>
        </w:rPr>
        <w:t xml:space="preserve"> trabajo sea aceptado</w:t>
      </w:r>
      <w:r>
        <w:rPr>
          <w:lang w:val="es-CO"/>
        </w:rPr>
        <w:t xml:space="preserve"> pues para ello se debe contar con la aprobación del </w:t>
      </w:r>
      <w:r w:rsidRPr="00983B9A">
        <w:rPr>
          <w:lang w:val="es-CO"/>
        </w:rPr>
        <w:t>Comité Científico del Congreso.</w:t>
      </w:r>
    </w:p>
    <w:p w14:paraId="010F4B7A" w14:textId="77777777" w:rsidR="004F3339" w:rsidRPr="004F3339" w:rsidRDefault="004F3339" w:rsidP="005F1B1E">
      <w:pPr>
        <w:jc w:val="both"/>
        <w:rPr>
          <w:bCs/>
          <w:lang w:val="es-CO"/>
        </w:rPr>
      </w:pPr>
    </w:p>
    <w:p w14:paraId="423C38FC" w14:textId="77777777" w:rsidR="00A544EF" w:rsidRPr="00A544EF" w:rsidRDefault="00A544EF" w:rsidP="00AD7DC0">
      <w:pPr>
        <w:pStyle w:val="Prrafodelista"/>
        <w:numPr>
          <w:ilvl w:val="0"/>
          <w:numId w:val="18"/>
        </w:numPr>
        <w:jc w:val="both"/>
        <w:rPr>
          <w:u w:val="single"/>
          <w:lang w:val="es-CO"/>
        </w:rPr>
      </w:pPr>
      <w:r w:rsidRPr="00A544EF">
        <w:rPr>
          <w:lang w:val="es-CO"/>
        </w:rPr>
        <w:t>El idioma oficial del 30º Congreso es el español y todos los resúmenes deben presentarse en español.</w:t>
      </w:r>
    </w:p>
    <w:p w14:paraId="1B62FCCE" w14:textId="77777777" w:rsidR="00A544EF" w:rsidRPr="00B167C5" w:rsidRDefault="00A544EF" w:rsidP="00A544EF">
      <w:pPr>
        <w:ind w:left="720"/>
        <w:jc w:val="both"/>
        <w:rPr>
          <w:u w:val="single"/>
          <w:lang w:val="es-CO"/>
        </w:rPr>
      </w:pPr>
    </w:p>
    <w:p w14:paraId="3F893BD5" w14:textId="77777777" w:rsidR="00A544EF" w:rsidRPr="000D3D54" w:rsidRDefault="00A544EF" w:rsidP="00A544EF">
      <w:pPr>
        <w:numPr>
          <w:ilvl w:val="0"/>
          <w:numId w:val="18"/>
        </w:numPr>
        <w:jc w:val="both"/>
        <w:rPr>
          <w:rStyle w:val="contentpaneopen"/>
          <w:u w:val="single"/>
          <w:lang w:val="es-CO"/>
        </w:rPr>
      </w:pPr>
      <w:r w:rsidRPr="00B167C5">
        <w:rPr>
          <w:lang w:val="es-CO"/>
        </w:rPr>
        <w:t xml:space="preserve">Los resúmenes se deben presentar por correo electrónico a </w:t>
      </w:r>
      <w:hyperlink r:id="rId15" w:history="1">
        <w:r w:rsidRPr="003C35C9">
          <w:rPr>
            <w:rStyle w:val="Hipervnculo"/>
            <w:lang w:val="es-CO"/>
          </w:rPr>
          <w:t>psicologia@afecto.org.co</w:t>
        </w:r>
      </w:hyperlink>
      <w:r w:rsidRPr="003C35C9">
        <w:rPr>
          <w:rStyle w:val="contentpaneopen"/>
          <w:lang w:val="es-CO"/>
        </w:rPr>
        <w:t>.</w:t>
      </w:r>
      <w:r w:rsidRPr="00B167C5">
        <w:rPr>
          <w:rStyle w:val="contentpaneopen"/>
          <w:b/>
          <w:lang w:val="es-CO"/>
        </w:rPr>
        <w:t xml:space="preserve"> </w:t>
      </w:r>
    </w:p>
    <w:p w14:paraId="15FD5C36" w14:textId="77777777" w:rsidR="001B32EC" w:rsidRDefault="001B32EC" w:rsidP="005F1B1E">
      <w:pPr>
        <w:jc w:val="both"/>
        <w:rPr>
          <w:b/>
          <w:lang w:val="es-CO"/>
        </w:rPr>
      </w:pPr>
    </w:p>
    <w:p w14:paraId="0B447D4B" w14:textId="0BF79748" w:rsidR="005F1B1E" w:rsidRDefault="00747D8D" w:rsidP="005F1B1E">
      <w:pPr>
        <w:jc w:val="both"/>
        <w:rPr>
          <w:lang w:val="es-CO"/>
        </w:rPr>
      </w:pPr>
      <w:r>
        <w:rPr>
          <w:lang w:val="es-CO"/>
        </w:rPr>
        <w:t>Cordialmente,</w:t>
      </w:r>
    </w:p>
    <w:p w14:paraId="466A040D" w14:textId="77777777" w:rsidR="00747D8D" w:rsidRDefault="00747D8D" w:rsidP="005F1B1E">
      <w:pPr>
        <w:jc w:val="both"/>
        <w:rPr>
          <w:lang w:val="es-CO"/>
        </w:rPr>
      </w:pPr>
    </w:p>
    <w:p w14:paraId="2D2F3826" w14:textId="77777777" w:rsidR="00747D8D" w:rsidRDefault="00747D8D" w:rsidP="005F1B1E">
      <w:pPr>
        <w:jc w:val="both"/>
        <w:rPr>
          <w:lang w:val="es-CO"/>
        </w:rPr>
      </w:pPr>
    </w:p>
    <w:p w14:paraId="4D0963FB" w14:textId="4742B1A2" w:rsidR="00747D8D" w:rsidRPr="00747D8D" w:rsidRDefault="00747D8D" w:rsidP="005F1B1E">
      <w:pPr>
        <w:jc w:val="both"/>
        <w:rPr>
          <w:b/>
          <w:bCs/>
          <w:lang w:val="es-CO"/>
        </w:rPr>
      </w:pPr>
      <w:r w:rsidRPr="00747D8D">
        <w:rPr>
          <w:b/>
          <w:bCs/>
          <w:lang w:val="es-CO"/>
        </w:rPr>
        <w:t>Comité Científico</w:t>
      </w:r>
    </w:p>
    <w:p w14:paraId="4D482D4A" w14:textId="043B717F" w:rsidR="00747D8D" w:rsidRPr="00747D8D" w:rsidRDefault="00747D8D" w:rsidP="005F1B1E">
      <w:pPr>
        <w:jc w:val="both"/>
        <w:rPr>
          <w:b/>
          <w:bCs/>
          <w:lang w:val="es-CO"/>
        </w:rPr>
      </w:pPr>
      <w:r w:rsidRPr="00747D8D">
        <w:rPr>
          <w:b/>
          <w:bCs/>
          <w:lang w:val="es-CO"/>
        </w:rPr>
        <w:t>30º Congreso Internacional de Prevención y Atención del Maltrato Infantil</w:t>
      </w:r>
    </w:p>
    <w:p w14:paraId="375B5287" w14:textId="18A47499" w:rsidR="00E33B47" w:rsidRPr="00E33B47" w:rsidRDefault="00747D8D" w:rsidP="00DB6A2D">
      <w:pPr>
        <w:jc w:val="both"/>
        <w:rPr>
          <w:bCs/>
          <w:lang w:val="es-CO"/>
        </w:rPr>
      </w:pPr>
      <w:r w:rsidRPr="00747D8D">
        <w:rPr>
          <w:b/>
          <w:bCs/>
          <w:lang w:val="es-CO"/>
        </w:rPr>
        <w:t>“Los Niños y las Niñas nos convocan”</w:t>
      </w:r>
    </w:p>
    <w:sectPr w:rsidR="00E33B47" w:rsidRPr="00E33B47" w:rsidSect="00C046F3">
      <w:type w:val="continuous"/>
      <w:pgSz w:w="12242" w:h="15842" w:code="1"/>
      <w:pgMar w:top="2835" w:right="1701" w:bottom="226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4336" w14:textId="77777777" w:rsidR="00F66DEB" w:rsidRDefault="00F66DEB">
      <w:r>
        <w:separator/>
      </w:r>
    </w:p>
  </w:endnote>
  <w:endnote w:type="continuationSeparator" w:id="0">
    <w:p w14:paraId="2D7F1551" w14:textId="77777777" w:rsidR="00F66DEB" w:rsidRDefault="00F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3A06" w14:textId="77777777" w:rsidR="00A805A0" w:rsidRDefault="00A805A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0888D429" w14:textId="2E9992BE" w:rsidR="004F7749" w:rsidRDefault="004F7749" w:rsidP="0080572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FD72" w14:textId="77777777" w:rsidR="00F66DEB" w:rsidRDefault="00F66DEB">
      <w:r>
        <w:separator/>
      </w:r>
    </w:p>
  </w:footnote>
  <w:footnote w:type="continuationSeparator" w:id="0">
    <w:p w14:paraId="53A254E1" w14:textId="77777777" w:rsidR="00F66DEB" w:rsidRDefault="00F6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8FC7" w14:textId="13481178" w:rsidR="00940EA2" w:rsidRPr="00940EA2" w:rsidRDefault="002468FB" w:rsidP="00940EA2">
    <w:pPr>
      <w:pStyle w:val="Encabezado"/>
    </w:pPr>
    <w:sdt>
      <w:sdtPr>
        <w:id w:val="-165012389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6EE9975" wp14:editId="6E8708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76987879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C909" w14:textId="77777777" w:rsidR="002468FB" w:rsidRDefault="002468FB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EE9975" id="Rectángulo 1" o:spid="_x0000_s1026" style="position:absolute;margin-left:0;margin-top:0;width:41.9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5A81C909" w14:textId="77777777" w:rsidR="002468FB" w:rsidRDefault="002468FB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40EA2">
      <w:rPr>
        <w:noProof/>
      </w:rPr>
      <w:drawing>
        <wp:anchor distT="0" distB="0" distL="114300" distR="114300" simplePos="0" relativeHeight="251658240" behindDoc="0" locked="0" layoutInCell="1" allowOverlap="1" wp14:anchorId="6EE31E9A" wp14:editId="2219BEE8">
          <wp:simplePos x="0" y="0"/>
          <wp:positionH relativeFrom="page">
            <wp:align>left</wp:align>
          </wp:positionH>
          <wp:positionV relativeFrom="paragraph">
            <wp:posOffset>-720090</wp:posOffset>
          </wp:positionV>
          <wp:extent cx="7781925" cy="10069846"/>
          <wp:effectExtent l="0" t="0" r="0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760" cy="1007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344"/>
    <w:multiLevelType w:val="hybridMultilevel"/>
    <w:tmpl w:val="D604D324"/>
    <w:lvl w:ilvl="0" w:tplc="550642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479B"/>
    <w:multiLevelType w:val="hybridMultilevel"/>
    <w:tmpl w:val="A502C37A"/>
    <w:lvl w:ilvl="0" w:tplc="228E06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92316B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972CB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37129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34CEA"/>
    <w:multiLevelType w:val="hybridMultilevel"/>
    <w:tmpl w:val="C0CCFB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142"/>
    <w:multiLevelType w:val="hybridMultilevel"/>
    <w:tmpl w:val="C7F69F1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57A9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C350D"/>
    <w:multiLevelType w:val="hybridMultilevel"/>
    <w:tmpl w:val="F208A076"/>
    <w:lvl w:ilvl="0" w:tplc="228E06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D553610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B1A74"/>
    <w:multiLevelType w:val="hybridMultilevel"/>
    <w:tmpl w:val="0C7AF548"/>
    <w:lvl w:ilvl="0" w:tplc="228E06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FAB3F45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0452E"/>
    <w:multiLevelType w:val="hybridMultilevel"/>
    <w:tmpl w:val="5714304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5C5D"/>
    <w:multiLevelType w:val="hybridMultilevel"/>
    <w:tmpl w:val="6ACEF99A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797B24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94B6F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61F3D"/>
    <w:multiLevelType w:val="hybridMultilevel"/>
    <w:tmpl w:val="A56217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47836"/>
    <w:multiLevelType w:val="multilevel"/>
    <w:tmpl w:val="E22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B19C9"/>
    <w:multiLevelType w:val="hybridMultilevel"/>
    <w:tmpl w:val="054463B4"/>
    <w:lvl w:ilvl="0" w:tplc="B3BCC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639B"/>
    <w:multiLevelType w:val="multilevel"/>
    <w:tmpl w:val="042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396132C"/>
    <w:multiLevelType w:val="hybridMultilevel"/>
    <w:tmpl w:val="6122BCE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530"/>
    <w:multiLevelType w:val="hybridMultilevel"/>
    <w:tmpl w:val="36ACE32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00537">
    <w:abstractNumId w:val="7"/>
  </w:num>
  <w:num w:numId="2" w16cid:durableId="692995008">
    <w:abstractNumId w:val="17"/>
  </w:num>
  <w:num w:numId="3" w16cid:durableId="1910572494">
    <w:abstractNumId w:val="3"/>
  </w:num>
  <w:num w:numId="4" w16cid:durableId="1371613835">
    <w:abstractNumId w:val="4"/>
  </w:num>
  <w:num w:numId="5" w16cid:durableId="1388841541">
    <w:abstractNumId w:val="14"/>
  </w:num>
  <w:num w:numId="6" w16cid:durableId="717049597">
    <w:abstractNumId w:val="2"/>
  </w:num>
  <w:num w:numId="7" w16cid:durableId="322507513">
    <w:abstractNumId w:val="9"/>
  </w:num>
  <w:num w:numId="8" w16cid:durableId="514268645">
    <w:abstractNumId w:val="15"/>
  </w:num>
  <w:num w:numId="9" w16cid:durableId="274139519">
    <w:abstractNumId w:val="11"/>
  </w:num>
  <w:num w:numId="10" w16cid:durableId="1873882253">
    <w:abstractNumId w:val="13"/>
  </w:num>
  <w:num w:numId="11" w16cid:durableId="1553733145">
    <w:abstractNumId w:val="20"/>
  </w:num>
  <w:num w:numId="12" w16cid:durableId="1683169119">
    <w:abstractNumId w:val="19"/>
  </w:num>
  <w:num w:numId="13" w16cid:durableId="860360876">
    <w:abstractNumId w:val="0"/>
  </w:num>
  <w:num w:numId="14" w16cid:durableId="1071657717">
    <w:abstractNumId w:val="8"/>
  </w:num>
  <w:num w:numId="15" w16cid:durableId="664478188">
    <w:abstractNumId w:val="10"/>
  </w:num>
  <w:num w:numId="16" w16cid:durableId="459959034">
    <w:abstractNumId w:val="1"/>
  </w:num>
  <w:num w:numId="17" w16cid:durableId="130052141">
    <w:abstractNumId w:val="5"/>
  </w:num>
  <w:num w:numId="18" w16cid:durableId="1253247812">
    <w:abstractNumId w:val="21"/>
  </w:num>
  <w:num w:numId="19" w16cid:durableId="1604221094">
    <w:abstractNumId w:val="12"/>
  </w:num>
  <w:num w:numId="20" w16cid:durableId="1998682782">
    <w:abstractNumId w:val="18"/>
  </w:num>
  <w:num w:numId="21" w16cid:durableId="777988800">
    <w:abstractNumId w:val="16"/>
  </w:num>
  <w:num w:numId="22" w16cid:durableId="1192841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A7"/>
    <w:rsid w:val="00002D0E"/>
    <w:rsid w:val="000031C6"/>
    <w:rsid w:val="00006195"/>
    <w:rsid w:val="00014248"/>
    <w:rsid w:val="000315F1"/>
    <w:rsid w:val="000579AE"/>
    <w:rsid w:val="00086F00"/>
    <w:rsid w:val="000C59B1"/>
    <w:rsid w:val="000D3D54"/>
    <w:rsid w:val="000E185E"/>
    <w:rsid w:val="00100115"/>
    <w:rsid w:val="001143DC"/>
    <w:rsid w:val="0012656A"/>
    <w:rsid w:val="00131939"/>
    <w:rsid w:val="00133FE6"/>
    <w:rsid w:val="00141186"/>
    <w:rsid w:val="0017017C"/>
    <w:rsid w:val="00186BE8"/>
    <w:rsid w:val="00191585"/>
    <w:rsid w:val="001A10E4"/>
    <w:rsid w:val="001A760A"/>
    <w:rsid w:val="001B32EC"/>
    <w:rsid w:val="001D20A7"/>
    <w:rsid w:val="001F7BCE"/>
    <w:rsid w:val="00220518"/>
    <w:rsid w:val="002428A7"/>
    <w:rsid w:val="002468FB"/>
    <w:rsid w:val="0032387D"/>
    <w:rsid w:val="0034236B"/>
    <w:rsid w:val="0034571C"/>
    <w:rsid w:val="00366D1D"/>
    <w:rsid w:val="00395DB5"/>
    <w:rsid w:val="003B3ED4"/>
    <w:rsid w:val="003C35C9"/>
    <w:rsid w:val="00437A72"/>
    <w:rsid w:val="004414D2"/>
    <w:rsid w:val="00460CE0"/>
    <w:rsid w:val="00466D47"/>
    <w:rsid w:val="0047069F"/>
    <w:rsid w:val="004D3303"/>
    <w:rsid w:val="004F3339"/>
    <w:rsid w:val="004F7749"/>
    <w:rsid w:val="00504C0C"/>
    <w:rsid w:val="00513174"/>
    <w:rsid w:val="005372A5"/>
    <w:rsid w:val="005575A9"/>
    <w:rsid w:val="00561EB1"/>
    <w:rsid w:val="00597010"/>
    <w:rsid w:val="005A1594"/>
    <w:rsid w:val="005C7650"/>
    <w:rsid w:val="005F0122"/>
    <w:rsid w:val="005F1B1E"/>
    <w:rsid w:val="005F7EC3"/>
    <w:rsid w:val="0063799F"/>
    <w:rsid w:val="00677BD8"/>
    <w:rsid w:val="006F606F"/>
    <w:rsid w:val="007419A0"/>
    <w:rsid w:val="00747D8D"/>
    <w:rsid w:val="00764C12"/>
    <w:rsid w:val="007722C3"/>
    <w:rsid w:val="00776CC1"/>
    <w:rsid w:val="007A67D4"/>
    <w:rsid w:val="007F41E5"/>
    <w:rsid w:val="007F6F77"/>
    <w:rsid w:val="00805723"/>
    <w:rsid w:val="008637D9"/>
    <w:rsid w:val="00882EE2"/>
    <w:rsid w:val="008A171B"/>
    <w:rsid w:val="008A54F2"/>
    <w:rsid w:val="008A6546"/>
    <w:rsid w:val="008C1FA6"/>
    <w:rsid w:val="008D009B"/>
    <w:rsid w:val="009301EB"/>
    <w:rsid w:val="009313C2"/>
    <w:rsid w:val="00936B69"/>
    <w:rsid w:val="00940EA2"/>
    <w:rsid w:val="00966930"/>
    <w:rsid w:val="00983B9A"/>
    <w:rsid w:val="009B3338"/>
    <w:rsid w:val="009D5184"/>
    <w:rsid w:val="009F2BB7"/>
    <w:rsid w:val="00A06375"/>
    <w:rsid w:val="00A42153"/>
    <w:rsid w:val="00A544EF"/>
    <w:rsid w:val="00A562AA"/>
    <w:rsid w:val="00A805A0"/>
    <w:rsid w:val="00AC1664"/>
    <w:rsid w:val="00AD7DC0"/>
    <w:rsid w:val="00B1540A"/>
    <w:rsid w:val="00B167C5"/>
    <w:rsid w:val="00BF1BE3"/>
    <w:rsid w:val="00C046F3"/>
    <w:rsid w:val="00C2376C"/>
    <w:rsid w:val="00C3713F"/>
    <w:rsid w:val="00C44096"/>
    <w:rsid w:val="00C76C36"/>
    <w:rsid w:val="00C87740"/>
    <w:rsid w:val="00CF2005"/>
    <w:rsid w:val="00D0124C"/>
    <w:rsid w:val="00D15963"/>
    <w:rsid w:val="00D536C0"/>
    <w:rsid w:val="00D73853"/>
    <w:rsid w:val="00DA5DFA"/>
    <w:rsid w:val="00DB6A2D"/>
    <w:rsid w:val="00DC7959"/>
    <w:rsid w:val="00DD2693"/>
    <w:rsid w:val="00DE044A"/>
    <w:rsid w:val="00DE2631"/>
    <w:rsid w:val="00DE343D"/>
    <w:rsid w:val="00E100F1"/>
    <w:rsid w:val="00E14E56"/>
    <w:rsid w:val="00E311DC"/>
    <w:rsid w:val="00E33B47"/>
    <w:rsid w:val="00E36573"/>
    <w:rsid w:val="00E538E8"/>
    <w:rsid w:val="00E666E2"/>
    <w:rsid w:val="00E76119"/>
    <w:rsid w:val="00E94C6F"/>
    <w:rsid w:val="00EA1F2C"/>
    <w:rsid w:val="00EB6A8A"/>
    <w:rsid w:val="00ED3B26"/>
    <w:rsid w:val="00ED7FDA"/>
    <w:rsid w:val="00F34525"/>
    <w:rsid w:val="00F3650C"/>
    <w:rsid w:val="00F5321E"/>
    <w:rsid w:val="00F60863"/>
    <w:rsid w:val="00F66DEB"/>
    <w:rsid w:val="00F9569B"/>
    <w:rsid w:val="00FB23AB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F1B04"/>
  <w15:chartTrackingRefBased/>
  <w15:docId w15:val="{5C8CB97D-ACE1-461F-853A-EEF574D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C5"/>
    <w:rPr>
      <w:rFonts w:ascii="Arial" w:hAnsi="Arial"/>
      <w:sz w:val="24"/>
      <w:szCs w:val="24"/>
      <w:lang w:val="en-US" w:eastAsia="et-EE"/>
    </w:rPr>
  </w:style>
  <w:style w:type="paragraph" w:styleId="Ttulo2">
    <w:name w:val="heading 2"/>
    <w:basedOn w:val="Normal"/>
    <w:qFormat/>
    <w:rsid w:val="002428A7"/>
    <w:pPr>
      <w:spacing w:before="100" w:beforeAutospacing="1" w:after="100" w:afterAutospacing="1"/>
      <w:outlineLvl w:val="1"/>
    </w:pPr>
    <w:rPr>
      <w:b/>
      <w:bCs/>
      <w:sz w:val="36"/>
      <w:szCs w:val="36"/>
      <w:lang w:val="et-E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hidden/>
    <w:rsid w:val="002428A7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t-EE"/>
    </w:rPr>
  </w:style>
  <w:style w:type="paragraph" w:styleId="z-Finaldelformulario">
    <w:name w:val="HTML Bottom of Form"/>
    <w:basedOn w:val="Normal"/>
    <w:next w:val="Normal"/>
    <w:hidden/>
    <w:rsid w:val="002428A7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t-EE"/>
    </w:rPr>
  </w:style>
  <w:style w:type="character" w:styleId="Hipervnculo">
    <w:name w:val="Hyperlink"/>
    <w:rsid w:val="002428A7"/>
    <w:rPr>
      <w:color w:val="0000FF"/>
      <w:u w:val="single"/>
    </w:rPr>
  </w:style>
  <w:style w:type="character" w:customStyle="1" w:styleId="contentpaneopen">
    <w:name w:val="contentpaneopen"/>
    <w:basedOn w:val="Fuentedeprrafopredeter"/>
    <w:rsid w:val="002428A7"/>
  </w:style>
  <w:style w:type="paragraph" w:styleId="NormalWeb">
    <w:name w:val="Normal (Web)"/>
    <w:basedOn w:val="Normal"/>
    <w:rsid w:val="002428A7"/>
    <w:pPr>
      <w:spacing w:before="100" w:beforeAutospacing="1" w:after="100" w:afterAutospacing="1"/>
    </w:pPr>
    <w:rPr>
      <w:lang w:val="et-EE"/>
    </w:rPr>
  </w:style>
  <w:style w:type="character" w:styleId="Textoennegrita">
    <w:name w:val="Strong"/>
    <w:qFormat/>
    <w:rsid w:val="002428A7"/>
    <w:rPr>
      <w:b/>
      <w:bCs/>
    </w:rPr>
  </w:style>
  <w:style w:type="paragraph" w:styleId="Encabezado">
    <w:name w:val="header"/>
    <w:basedOn w:val="Normal"/>
    <w:rsid w:val="0001424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14248"/>
    <w:pPr>
      <w:tabs>
        <w:tab w:val="center" w:pos="4419"/>
        <w:tab w:val="right" w:pos="8838"/>
      </w:tabs>
    </w:pPr>
  </w:style>
  <w:style w:type="character" w:styleId="Mencinsinresolver">
    <w:name w:val="Unresolved Mention"/>
    <w:uiPriority w:val="99"/>
    <w:semiHidden/>
    <w:unhideWhenUsed/>
    <w:rsid w:val="000D3D5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D3D54"/>
    <w:pPr>
      <w:ind w:left="708"/>
    </w:pPr>
  </w:style>
  <w:style w:type="character" w:customStyle="1" w:styleId="PiedepginaCar">
    <w:name w:val="Pie de página Car"/>
    <w:link w:val="Piedepgina"/>
    <w:uiPriority w:val="99"/>
    <w:rsid w:val="00A805A0"/>
    <w:rPr>
      <w:rFonts w:ascii="Arial" w:hAnsi="Arial"/>
      <w:sz w:val="24"/>
      <w:szCs w:val="24"/>
      <w:lang w:val="en-US" w:eastAsia="et-E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ecto.org.co/congre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icologia@afecto.org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sicologia@afecto.org.co" TargetMode="External"/><Relationship Id="rId10" Type="http://schemas.openxmlformats.org/officeDocument/2006/relationships/hyperlink" Target="https://time.is/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cologia@afecto.org.co" TargetMode="External"/><Relationship Id="rId14" Type="http://schemas.openxmlformats.org/officeDocument/2006/relationships/hyperlink" Target="https://afecto.org.co/congres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\Datos%20de%20programa\Microsoft\Plantillas\Papeleria%20Congres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16FC-7C04-41DF-A0E9-8CF23CEB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Papeleria Congreso 2007.dot</Template>
  <TotalTime>109</TotalTime>
  <Pages>6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Procedure for Abstract Submission</vt:lpstr>
    </vt:vector>
  </TitlesOfParts>
  <Company>ISPCAN</Company>
  <LinksUpToDate>false</LinksUpToDate>
  <CharactersWithSpaces>6759</CharactersWithSpaces>
  <SharedDoc>false</SharedDoc>
  <HLinks>
    <vt:vector size="12" baseType="variant">
      <vt:variant>
        <vt:i4>2818119</vt:i4>
      </vt:variant>
      <vt:variant>
        <vt:i4>3</vt:i4>
      </vt:variant>
      <vt:variant>
        <vt:i4>0</vt:i4>
      </vt:variant>
      <vt:variant>
        <vt:i4>5</vt:i4>
      </vt:variant>
      <vt:variant>
        <vt:lpwstr>mailto:capacitacion@afecto.org.co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mailto:capacitacion@afecto.org.co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Abstract Submission</dc:title>
  <dc:subject/>
  <dc:creator>Afecto</dc:creator>
  <cp:keywords/>
  <dc:description/>
  <cp:lastModifiedBy>Guillermo Camacho Cabrera</cp:lastModifiedBy>
  <cp:revision>55</cp:revision>
  <cp:lastPrinted>2007-02-21T15:33:00Z</cp:lastPrinted>
  <dcterms:created xsi:type="dcterms:W3CDTF">2023-04-13T17:48:00Z</dcterms:created>
  <dcterms:modified xsi:type="dcterms:W3CDTF">2023-05-08T13:42:00Z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-1794260082</vt:i4>
  </property>
  <property fmtid="{D5CDD505-2E9C-101B-9397-08002B2CF9AE}" pid="3" name="_EmailSubject">
    <vt:lpwstr>Saludo y Traducción</vt:lpwstr>
  </property>
  <property fmtid="{D5CDD505-2E9C-101B-9397-08002B2CF9AE}" pid="4" name="_AuthorEmail">
    <vt:lpwstr>mcmoreno@uniweb.net.co</vt:lpwstr>
  </property>
  <property fmtid="{D5CDD505-2E9C-101B-9397-08002B2CF9AE}" pid="5" name="_AuthorEmailDisplayName">
    <vt:lpwstr>Maria Claudia Moreno</vt:lpwstr>
  </property>
  <property fmtid="{D5CDD505-2E9C-101B-9397-08002B2CF9AE}" pid="6" name="_ReviewingToolsShownOnce">
    <vt:lpwstr/>
  </property>
</Properties>
</file>